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E406" w14:textId="479C98E8" w:rsidR="004673B5" w:rsidRPr="0005016B" w:rsidRDefault="004673B5" w:rsidP="00724E43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bookmarkStart w:id="0" w:name="_Hlk177549308"/>
    </w:p>
    <w:p w14:paraId="7E559883" w14:textId="3184B9E7" w:rsidR="004673B5" w:rsidRPr="0005016B" w:rsidRDefault="004673B5" w:rsidP="00724E43">
      <w:pPr>
        <w:pStyle w:val="Textoindependiente"/>
        <w:ind w:right="157"/>
        <w:jc w:val="center"/>
        <w:rPr>
          <w:rFonts w:ascii="Arial" w:eastAsiaTheme="minorHAnsi" w:hAnsi="Arial" w:cs="Arial"/>
          <w:sz w:val="20"/>
          <w:szCs w:val="20"/>
          <w:lang w:val="es-PE"/>
        </w:rPr>
      </w:pPr>
      <w:r w:rsidRPr="00D545B5">
        <w:rPr>
          <w:rFonts w:ascii="Arial" w:eastAsiaTheme="minorHAnsi" w:hAnsi="Arial" w:cs="Arial"/>
          <w:sz w:val="20"/>
          <w:szCs w:val="20"/>
          <w:lang w:val="es-PE"/>
        </w:rPr>
        <w:t>Servicios de Consultoría - Selección Basada en Calidad</w:t>
      </w:r>
      <w:r w:rsidR="00D545B5" w:rsidRPr="00D545B5">
        <w:rPr>
          <w:rFonts w:ascii="Arial" w:eastAsiaTheme="minorHAnsi" w:hAnsi="Arial" w:cs="Arial"/>
          <w:sz w:val="20"/>
          <w:szCs w:val="20"/>
          <w:lang w:val="es-PE"/>
        </w:rPr>
        <w:t xml:space="preserve"> y Costo</w:t>
      </w:r>
      <w:r w:rsidRPr="00D545B5">
        <w:rPr>
          <w:rFonts w:ascii="Arial" w:eastAsiaTheme="minorHAnsi" w:hAnsi="Arial" w:cs="Arial"/>
          <w:sz w:val="20"/>
          <w:szCs w:val="20"/>
          <w:lang w:val="es-PE"/>
        </w:rPr>
        <w:t xml:space="preserve"> (SBC</w:t>
      </w:r>
      <w:r w:rsidR="00D545B5" w:rsidRPr="00D545B5">
        <w:rPr>
          <w:rFonts w:ascii="Arial" w:eastAsiaTheme="minorHAnsi" w:hAnsi="Arial" w:cs="Arial"/>
          <w:sz w:val="20"/>
          <w:szCs w:val="20"/>
          <w:lang w:val="es-PE"/>
        </w:rPr>
        <w:t>C</w:t>
      </w:r>
      <w:r w:rsidRPr="00D545B5">
        <w:rPr>
          <w:rFonts w:ascii="Arial" w:eastAsiaTheme="minorHAnsi" w:hAnsi="Arial" w:cs="Arial"/>
          <w:sz w:val="20"/>
          <w:szCs w:val="20"/>
          <w:lang w:val="es-PE"/>
        </w:rPr>
        <w:t>)</w:t>
      </w:r>
    </w:p>
    <w:p w14:paraId="34C8CDBB" w14:textId="77777777" w:rsidR="00724E43" w:rsidRPr="0005016B" w:rsidRDefault="00724E43" w:rsidP="00724E43">
      <w:pPr>
        <w:pStyle w:val="Textoindependiente"/>
        <w:ind w:right="157"/>
        <w:jc w:val="center"/>
        <w:rPr>
          <w:rFonts w:ascii="Arial" w:eastAsiaTheme="minorHAnsi" w:hAnsi="Arial" w:cs="Arial"/>
          <w:sz w:val="10"/>
          <w:szCs w:val="10"/>
          <w:lang w:val="es-PE"/>
        </w:rPr>
      </w:pPr>
    </w:p>
    <w:p w14:paraId="16894764" w14:textId="77777777" w:rsidR="00724E43" w:rsidRPr="0005016B" w:rsidRDefault="00724E43" w:rsidP="00724E43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Contrato de Préstamo N° 5287/OC-PE</w:t>
      </w:r>
    </w:p>
    <w:p w14:paraId="2B84939B" w14:textId="77777777" w:rsidR="00724E43" w:rsidRPr="0005016B" w:rsidRDefault="00724E43" w:rsidP="00724E43">
      <w:pPr>
        <w:pStyle w:val="Textoindependiente"/>
        <w:ind w:right="157"/>
        <w:jc w:val="center"/>
        <w:rPr>
          <w:rFonts w:ascii="Arial" w:eastAsiaTheme="minorHAnsi" w:hAnsi="Arial" w:cs="Arial"/>
          <w:sz w:val="20"/>
          <w:szCs w:val="20"/>
          <w:lang w:val="es-PE"/>
        </w:rPr>
      </w:pPr>
    </w:p>
    <w:p w14:paraId="181F77B4" w14:textId="77777777" w:rsidR="004673B5" w:rsidRPr="0005016B" w:rsidRDefault="004673B5" w:rsidP="00724E43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INSTITUTO TECNOLOGICO DE PRODUCCION</w:t>
      </w:r>
    </w:p>
    <w:p w14:paraId="0A3FF86E" w14:textId="77777777" w:rsidR="007A1B10" w:rsidRPr="0005016B" w:rsidRDefault="004673B5" w:rsidP="005A3E7E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PROGRAMA DE INNOVACIÓN, MODERNIZACIÓN TECNOLÓGICA Y EMPRENDIMIENTO</w:t>
      </w:r>
    </w:p>
    <w:p w14:paraId="532A44BD" w14:textId="77777777" w:rsidR="005A3E7E" w:rsidRPr="0005016B" w:rsidRDefault="005A3E7E" w:rsidP="005A3E7E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</w:p>
    <w:p w14:paraId="179BEA05" w14:textId="591107F4" w:rsidR="005A3E7E" w:rsidRPr="0005016B" w:rsidRDefault="005A3E7E" w:rsidP="005A3E7E">
      <w:pPr>
        <w:pStyle w:val="NormalWeb"/>
        <w:shd w:val="clear" w:color="auto" w:fill="FFFFFF"/>
        <w:spacing w:before="0" w:beforeAutospacing="0" w:after="0" w:afterAutospacing="0"/>
        <w:ind w:left="284" w:right="115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5016B">
        <w:rPr>
          <w:rFonts w:ascii="Arial" w:eastAsiaTheme="minorHAnsi" w:hAnsi="Arial" w:cs="Arial"/>
          <w:b/>
          <w:sz w:val="20"/>
          <w:szCs w:val="20"/>
          <w:lang w:eastAsia="en-US"/>
        </w:rPr>
        <w:t>SBC</w:t>
      </w:r>
      <w:r w:rsidR="00D545B5">
        <w:rPr>
          <w:rFonts w:ascii="Arial" w:eastAsiaTheme="minorHAnsi" w:hAnsi="Arial" w:cs="Arial"/>
          <w:b/>
          <w:sz w:val="20"/>
          <w:szCs w:val="20"/>
          <w:lang w:eastAsia="en-US"/>
        </w:rPr>
        <w:t>C</w:t>
      </w:r>
      <w:r w:rsidRPr="0005016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</w:t>
      </w:r>
      <w:r w:rsidRPr="004F1567">
        <w:rPr>
          <w:rFonts w:ascii="Arial" w:eastAsiaTheme="minorHAnsi" w:hAnsi="Arial" w:cs="Arial"/>
          <w:b/>
          <w:sz w:val="20"/>
          <w:szCs w:val="20"/>
          <w:lang w:eastAsia="en-US"/>
        </w:rPr>
        <w:t>° 00</w:t>
      </w:r>
      <w:r w:rsidR="00D545B5" w:rsidRPr="004F1567"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Pr="004F1567">
        <w:rPr>
          <w:rFonts w:ascii="Arial" w:eastAsiaTheme="minorHAnsi" w:hAnsi="Arial" w:cs="Arial"/>
          <w:b/>
          <w:sz w:val="20"/>
          <w:szCs w:val="20"/>
          <w:lang w:eastAsia="en-US"/>
        </w:rPr>
        <w:t>-202</w:t>
      </w:r>
      <w:r w:rsidR="002D5D21" w:rsidRPr="004F1567"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Pr="0005016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-ITP- CONTRATO DE PRÉSTAMO </w:t>
      </w:r>
      <w:proofErr w:type="spellStart"/>
      <w:r w:rsidRPr="0005016B">
        <w:rPr>
          <w:rFonts w:ascii="Arial" w:eastAsiaTheme="minorHAnsi" w:hAnsi="Arial" w:cs="Arial"/>
          <w:b/>
          <w:sz w:val="20"/>
          <w:szCs w:val="20"/>
          <w:lang w:eastAsia="en-US"/>
        </w:rPr>
        <w:t>Nº</w:t>
      </w:r>
      <w:proofErr w:type="spellEnd"/>
      <w:r w:rsidRPr="0005016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5287/OC-PE</w:t>
      </w:r>
    </w:p>
    <w:p w14:paraId="536D6FBF" w14:textId="77777777" w:rsidR="005A3E7E" w:rsidRPr="0005016B" w:rsidRDefault="005A3E7E" w:rsidP="00724E43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</w:p>
    <w:bookmarkEnd w:id="0"/>
    <w:p w14:paraId="37B4EF10" w14:textId="77777777" w:rsidR="004673B5" w:rsidRPr="0005016B" w:rsidRDefault="004673B5" w:rsidP="00724E43">
      <w:pPr>
        <w:pStyle w:val="Textoindependiente"/>
        <w:ind w:right="157"/>
        <w:jc w:val="both"/>
        <w:rPr>
          <w:rFonts w:ascii="Arial" w:eastAsiaTheme="minorHAnsi" w:hAnsi="Arial" w:cs="Arial"/>
          <w:sz w:val="14"/>
          <w:szCs w:val="14"/>
          <w:lang w:val="es-PE"/>
        </w:rPr>
      </w:pPr>
    </w:p>
    <w:p w14:paraId="3343FCA0" w14:textId="5AF099FA" w:rsidR="004673B5" w:rsidRPr="0005016B" w:rsidRDefault="00DD032B" w:rsidP="00724E43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“</w:t>
      </w:r>
      <w:r w:rsidR="00D545B5" w:rsidRPr="00D545B5">
        <w:rPr>
          <w:rFonts w:ascii="Arial" w:eastAsiaTheme="minorHAnsi" w:hAnsi="Arial" w:cs="Arial"/>
          <w:b/>
          <w:sz w:val="20"/>
          <w:szCs w:val="20"/>
        </w:rPr>
        <w:t>CONSULTORÍA PARA LA ELABORACIÓN DE LOS PLANES ESTRATÉGICOS DE LOS CENTROS DE INNOVACIÓN PRODUCTIVA Y TRANSFERENCIA TECNOLÓGICA CITE PESQUEROS DE PIURA, LIMA</w:t>
      </w:r>
      <w:r w:rsidR="009D75CB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D545B5" w:rsidRPr="00D545B5">
        <w:rPr>
          <w:rFonts w:ascii="Arial" w:eastAsiaTheme="minorHAnsi" w:hAnsi="Arial" w:cs="Arial"/>
          <w:b/>
          <w:sz w:val="20"/>
          <w:szCs w:val="20"/>
        </w:rPr>
        <w:t>CALLAO E ILO</w:t>
      </w: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”</w:t>
      </w:r>
    </w:p>
    <w:p w14:paraId="523F485C" w14:textId="77777777" w:rsidR="004673B5" w:rsidRPr="0005016B" w:rsidRDefault="004673B5" w:rsidP="004673B5">
      <w:pPr>
        <w:pStyle w:val="Textoindependiente"/>
        <w:ind w:right="157"/>
        <w:jc w:val="both"/>
        <w:rPr>
          <w:rFonts w:ascii="Arial" w:eastAsiaTheme="minorHAnsi" w:hAnsi="Arial" w:cs="Arial"/>
          <w:sz w:val="14"/>
          <w:szCs w:val="14"/>
          <w:lang w:val="es-PE"/>
        </w:rPr>
      </w:pPr>
    </w:p>
    <w:p w14:paraId="2E4E7381" w14:textId="77777777" w:rsidR="004F1567" w:rsidRDefault="002D5D21" w:rsidP="002D5D21">
      <w:pPr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2D5D21">
        <w:rPr>
          <w:rFonts w:ascii="Arial" w:eastAsiaTheme="minorHAnsi" w:hAnsi="Arial" w:cs="Arial"/>
          <w:sz w:val="20"/>
          <w:szCs w:val="20"/>
          <w:lang w:val="es-PE"/>
        </w:rPr>
        <w:t>Las firmas consultoras o consorcios elegibles interesados deberán adjuntar información referente a su experiencia:</w:t>
      </w:r>
    </w:p>
    <w:p w14:paraId="4D5748A2" w14:textId="288A4060" w:rsidR="004F1567" w:rsidRPr="004F1567" w:rsidRDefault="002D5D21" w:rsidP="004F1567">
      <w:pPr>
        <w:pStyle w:val="Prrafodelista"/>
        <w:numPr>
          <w:ilvl w:val="0"/>
          <w:numId w:val="6"/>
        </w:numPr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4F1567">
        <w:rPr>
          <w:rFonts w:ascii="Arial" w:eastAsiaTheme="minorHAnsi" w:hAnsi="Arial" w:cs="Arial"/>
          <w:sz w:val="20"/>
          <w:szCs w:val="20"/>
          <w:lang w:val="es-PE"/>
        </w:rPr>
        <w:t xml:space="preserve">Experiencia de al menos seis (06) proyectos (consultorías, estudios, entre otros) de carácter estratégico vinculados a la formulación de planes estratégicos, planes de negocio y/o productos similares para sectores productivos, clústeres, asociaciones empresariales y/o centros de innovación y/o tecnología, en los últimos siete (07) años (contados desde la fecha de presentación de las propuestas hacia atrás); </w:t>
      </w:r>
    </w:p>
    <w:p w14:paraId="63677A86" w14:textId="4CFA3331" w:rsidR="004F1567" w:rsidRDefault="002D5D21" w:rsidP="004F1567">
      <w:pPr>
        <w:pStyle w:val="Prrafodelista"/>
        <w:numPr>
          <w:ilvl w:val="0"/>
          <w:numId w:val="6"/>
        </w:numPr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4F1567">
        <w:rPr>
          <w:rFonts w:ascii="Arial" w:eastAsiaTheme="minorHAnsi" w:hAnsi="Arial" w:cs="Arial"/>
          <w:sz w:val="20"/>
          <w:szCs w:val="20"/>
          <w:lang w:val="es-PE"/>
        </w:rPr>
        <w:t xml:space="preserve">Experiencia en, por lo menos, tres (3) estudios de diagnóstico de sectores económicos, cadenas productivas o cadenas de valor en los últimos tres (3) años; </w:t>
      </w:r>
    </w:p>
    <w:p w14:paraId="6E460718" w14:textId="28B9C487" w:rsidR="004F1567" w:rsidRDefault="002D5D21" w:rsidP="004F1567">
      <w:pPr>
        <w:pStyle w:val="Prrafodelista"/>
        <w:numPr>
          <w:ilvl w:val="0"/>
          <w:numId w:val="6"/>
        </w:numPr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4F1567">
        <w:rPr>
          <w:rFonts w:ascii="Arial" w:eastAsiaTheme="minorHAnsi" w:hAnsi="Arial" w:cs="Arial"/>
          <w:sz w:val="20"/>
          <w:szCs w:val="20"/>
          <w:lang w:val="es-PE"/>
        </w:rPr>
        <w:t xml:space="preserve">Experiencia en por lo menos tres (3) proyectos (consultorías, estudios, entre otros), implementando metodologías ágiles, de trabajo colaborativo, innovación organizacional, diseño de servicios o similares en organizaciones públicas o privadas o cadenas productivas del sector; </w:t>
      </w:r>
    </w:p>
    <w:p w14:paraId="16F9027E" w14:textId="74C2B6F1" w:rsidR="002D5D21" w:rsidRPr="004F1567" w:rsidRDefault="002D5D21" w:rsidP="004F1567">
      <w:pPr>
        <w:pStyle w:val="Prrafodelista"/>
        <w:numPr>
          <w:ilvl w:val="0"/>
          <w:numId w:val="6"/>
        </w:numPr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4F1567">
        <w:rPr>
          <w:rFonts w:ascii="Arial" w:eastAsiaTheme="minorHAnsi" w:hAnsi="Arial" w:cs="Arial"/>
          <w:sz w:val="20"/>
          <w:szCs w:val="20"/>
          <w:lang w:val="es-PE"/>
        </w:rPr>
        <w:t>Experiencia en por lo menos tres (3) proyectos (consultorías, estudios, entre otros) para centros de innovación o de extensionismo tecnológico en Perú y/o en América Latina, de los cuales al menos 01 debe ser en el Perú. El plazo estimado de los servicios es de 180 días calendarios, contados a partir del día siguiente de suscrito el contrato.</w:t>
      </w:r>
    </w:p>
    <w:p w14:paraId="40250731" w14:textId="77777777" w:rsidR="00090EB7" w:rsidRPr="0005016B" w:rsidRDefault="00090EB7" w:rsidP="00090EB7">
      <w:pPr>
        <w:pStyle w:val="Textoindependiente"/>
        <w:ind w:right="157"/>
        <w:jc w:val="both"/>
        <w:rPr>
          <w:rFonts w:ascii="Arial" w:eastAsiaTheme="minorHAnsi" w:hAnsi="Arial" w:cs="Arial"/>
          <w:sz w:val="14"/>
          <w:szCs w:val="14"/>
          <w:lang w:val="es-PE"/>
        </w:rPr>
      </w:pPr>
    </w:p>
    <w:p w14:paraId="159FCF22" w14:textId="77777777" w:rsidR="005D3C93" w:rsidRPr="0005016B" w:rsidRDefault="005D3C93" w:rsidP="005D3C93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</w:p>
    <w:p w14:paraId="2EDA1336" w14:textId="77777777" w:rsidR="00090EB7" w:rsidRPr="0005016B" w:rsidRDefault="00090EB7" w:rsidP="00724E43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t>Ministerio de la Producción – PRODUCE</w:t>
      </w:r>
    </w:p>
    <w:p w14:paraId="7F1FB982" w14:textId="77777777" w:rsidR="00090EB7" w:rsidRPr="0005016B" w:rsidRDefault="00090EB7" w:rsidP="00724E43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t>Atención</w:t>
      </w:r>
      <w:r w:rsidR="003517F9" w:rsidRPr="0005016B">
        <w:rPr>
          <w:rFonts w:ascii="Arial" w:eastAsiaTheme="minorHAnsi" w:hAnsi="Arial" w:cs="Arial"/>
          <w:sz w:val="20"/>
          <w:szCs w:val="20"/>
          <w:lang w:val="es-PE"/>
        </w:rPr>
        <w:t>: INSTITUTO</w:t>
      </w:r>
      <w:r w:rsidRPr="0005016B">
        <w:rPr>
          <w:rFonts w:ascii="Arial" w:eastAsiaTheme="minorHAnsi" w:hAnsi="Arial" w:cs="Arial"/>
          <w:sz w:val="20"/>
          <w:szCs w:val="20"/>
          <w:lang w:val="es-PE"/>
        </w:rPr>
        <w:t xml:space="preserve"> TECNOLOGICO DE PRODUCCION</w:t>
      </w:r>
    </w:p>
    <w:p w14:paraId="7F1CA795" w14:textId="77777777" w:rsidR="00090EB7" w:rsidRPr="0005016B" w:rsidRDefault="00090EB7" w:rsidP="00724E43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t xml:space="preserve">Dirección: Av. República </w:t>
      </w:r>
      <w:r w:rsidR="003517F9" w:rsidRPr="0005016B">
        <w:rPr>
          <w:rFonts w:ascii="Arial" w:eastAsiaTheme="minorHAnsi" w:hAnsi="Arial" w:cs="Arial"/>
          <w:sz w:val="20"/>
          <w:szCs w:val="20"/>
          <w:lang w:val="es-PE"/>
        </w:rPr>
        <w:t>de Panamá No 3418,</w:t>
      </w:r>
      <w:r w:rsidRPr="0005016B">
        <w:rPr>
          <w:rFonts w:ascii="Arial" w:eastAsiaTheme="minorHAnsi" w:hAnsi="Arial" w:cs="Arial"/>
          <w:sz w:val="20"/>
          <w:szCs w:val="20"/>
          <w:lang w:val="es-PE"/>
        </w:rPr>
        <w:t xml:space="preserve"> Piso 14, San Isidro – Lima</w:t>
      </w:r>
    </w:p>
    <w:p w14:paraId="09560CF9" w14:textId="5E3E5AC0" w:rsidR="00090EB7" w:rsidRPr="0005016B" w:rsidRDefault="00090EB7" w:rsidP="00724E43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n-US"/>
        </w:rPr>
      </w:pPr>
      <w:r w:rsidRPr="0005016B">
        <w:rPr>
          <w:rFonts w:ascii="Arial" w:eastAsiaTheme="minorHAnsi" w:hAnsi="Arial" w:cs="Arial"/>
          <w:sz w:val="20"/>
          <w:szCs w:val="20"/>
          <w:lang w:val="en-US"/>
        </w:rPr>
        <w:t xml:space="preserve">E-mail: </w:t>
      </w:r>
      <w:hyperlink r:id="rId8" w:history="1">
        <w:r w:rsidR="0005016B" w:rsidRPr="0005016B">
          <w:rPr>
            <w:rStyle w:val="Hipervnculo"/>
            <w:rFonts w:ascii="Arial" w:hAnsi="Arial" w:cs="Arial"/>
            <w:color w:val="auto"/>
            <w:sz w:val="20"/>
            <w:szCs w:val="20"/>
          </w:rPr>
          <w:t>comitedeevaluacionctrbid4@itp.gob.pe</w:t>
        </w:r>
      </w:hyperlink>
    </w:p>
    <w:p w14:paraId="453C5A17" w14:textId="77777777" w:rsidR="00AB7DFB" w:rsidRPr="0005016B" w:rsidRDefault="00AB7DFB" w:rsidP="00724E43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n-US"/>
        </w:rPr>
      </w:pPr>
      <w:hyperlink r:id="rId9" w:history="1">
        <w:r w:rsidRPr="0005016B">
          <w:rPr>
            <w:rStyle w:val="Hipervnculo"/>
            <w:rFonts w:ascii="Arial" w:eastAsiaTheme="minorHAnsi" w:hAnsi="Arial" w:cs="Arial"/>
            <w:color w:val="auto"/>
            <w:sz w:val="20"/>
            <w:szCs w:val="20"/>
            <w:lang w:val="en-US"/>
          </w:rPr>
          <w:t>https://www.itp.gob.pe/convocatorias-bid/</w:t>
        </w:r>
      </w:hyperlink>
    </w:p>
    <w:p w14:paraId="3758EF96" w14:textId="77777777" w:rsidR="00AB7DFB" w:rsidRPr="0005016B" w:rsidRDefault="00AB7DFB" w:rsidP="00724E43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n-US"/>
        </w:rPr>
      </w:pPr>
    </w:p>
    <w:p w14:paraId="69EC0F0D" w14:textId="77777777" w:rsidR="00090EB7" w:rsidRPr="0005016B" w:rsidRDefault="00090EB7" w:rsidP="00724E43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n-US"/>
        </w:rPr>
      </w:pPr>
    </w:p>
    <w:p w14:paraId="200A6374" w14:textId="77777777" w:rsidR="005D3C93" w:rsidRPr="0005016B" w:rsidRDefault="005D3C93" w:rsidP="00724E43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n-US"/>
        </w:rPr>
      </w:pPr>
    </w:p>
    <w:p w14:paraId="49962B09" w14:textId="77777777" w:rsidR="00015125" w:rsidRPr="0005016B" w:rsidRDefault="00015125" w:rsidP="00724E43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n-US"/>
        </w:rPr>
      </w:pPr>
    </w:p>
    <w:sectPr w:rsidR="00015125" w:rsidRPr="0005016B" w:rsidSect="004673B5">
      <w:headerReference w:type="default" r:id="rId10"/>
      <w:footerReference w:type="default" r:id="rId11"/>
      <w:type w:val="continuous"/>
      <w:pgSz w:w="11906" w:h="16838" w:code="9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9A344" w14:textId="77777777" w:rsidR="00594AB6" w:rsidRDefault="00594AB6" w:rsidP="00724E43">
      <w:r>
        <w:separator/>
      </w:r>
    </w:p>
  </w:endnote>
  <w:endnote w:type="continuationSeparator" w:id="0">
    <w:p w14:paraId="1DA99D3D" w14:textId="77777777" w:rsidR="00594AB6" w:rsidRDefault="00594AB6" w:rsidP="007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9D5F" w14:textId="77777777" w:rsidR="00724E43" w:rsidRDefault="00724E43" w:rsidP="00724E43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387334C8" w14:textId="77777777" w:rsidR="00724E43" w:rsidRDefault="00724E43" w:rsidP="00724E43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76400C83" wp14:editId="122CF388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2" name="Imagen 2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6BCAC75" w14:textId="77777777" w:rsidR="00724E43" w:rsidRDefault="00724E43" w:rsidP="00724E43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7F30C922" w14:textId="77777777" w:rsidR="00724E43" w:rsidRDefault="00724E43" w:rsidP="00724E43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0DA12C3E" w14:textId="77777777" w:rsidR="00724E43" w:rsidRPr="00294859" w:rsidRDefault="00724E43" w:rsidP="00724E43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7B2B08FB" w14:textId="77777777" w:rsidR="00724E43" w:rsidRDefault="00724E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E282F" w14:textId="77777777" w:rsidR="00594AB6" w:rsidRDefault="00594AB6" w:rsidP="00724E43">
      <w:r>
        <w:separator/>
      </w:r>
    </w:p>
  </w:footnote>
  <w:footnote w:type="continuationSeparator" w:id="0">
    <w:p w14:paraId="770B6D9C" w14:textId="77777777" w:rsidR="00594AB6" w:rsidRDefault="00594AB6" w:rsidP="0072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6E10" w14:textId="77777777" w:rsidR="00724E43" w:rsidRDefault="00724E43" w:rsidP="00724E43">
    <w:pPr>
      <w:pStyle w:val="Encabezado"/>
      <w:tabs>
        <w:tab w:val="left" w:pos="3750"/>
      </w:tabs>
      <w:rPr>
        <w:rFonts w:ascii="Arial" w:hAnsi="Arial" w:cs="Arial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72F885E4" wp14:editId="43357E6E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3" name="Imagen 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6C2F5724" w14:textId="77777777" w:rsidR="00724E43" w:rsidRDefault="00724E43" w:rsidP="00724E43">
    <w:pPr>
      <w:pStyle w:val="Encabezado"/>
      <w:tabs>
        <w:tab w:val="left" w:pos="3750"/>
      </w:tabs>
      <w:rPr>
        <w:rFonts w:ascii="Arial" w:hAnsi="Arial" w:cs="Arial"/>
      </w:rPr>
    </w:pPr>
  </w:p>
  <w:p w14:paraId="6F2EFFAE" w14:textId="77777777" w:rsidR="00724E43" w:rsidRDefault="00724E43" w:rsidP="00724E43">
    <w:pPr>
      <w:pStyle w:val="Encabezado"/>
      <w:tabs>
        <w:tab w:val="left" w:pos="3750"/>
      </w:tabs>
      <w:rPr>
        <w:rFonts w:ascii="Arial" w:hAnsi="Arial" w:cs="Arial"/>
      </w:rPr>
    </w:pPr>
  </w:p>
  <w:p w14:paraId="79139CEF" w14:textId="77777777" w:rsidR="00724E43" w:rsidRDefault="00724E43" w:rsidP="00724E43">
    <w:pPr>
      <w:pStyle w:val="Encabezado"/>
      <w:tabs>
        <w:tab w:val="left" w:pos="3750"/>
      </w:tabs>
      <w:rPr>
        <w:rFonts w:ascii="Arial" w:hAnsi="Arial" w:cs="Arial"/>
      </w:rPr>
    </w:pPr>
  </w:p>
  <w:p w14:paraId="298F4539" w14:textId="05DAC3A3" w:rsidR="00724E43" w:rsidRDefault="001B678E" w:rsidP="001B678E">
    <w:pPr>
      <w:pStyle w:val="Encabezado"/>
      <w:tabs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10AB43A9" w14:textId="77777777" w:rsidR="001B678E" w:rsidRPr="001B678E" w:rsidRDefault="001B678E" w:rsidP="001B678E">
    <w:pPr>
      <w:pStyle w:val="Encabezado"/>
      <w:tabs>
        <w:tab w:val="left" w:pos="3750"/>
      </w:tabs>
      <w:jc w:val="center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8373C"/>
    <w:multiLevelType w:val="hybridMultilevel"/>
    <w:tmpl w:val="71369760"/>
    <w:lvl w:ilvl="0" w:tplc="CAD84F42">
      <w:numFmt w:val="bullet"/>
      <w:lvlText w:val="•"/>
      <w:lvlJc w:val="left"/>
      <w:pPr>
        <w:ind w:left="223" w:hanging="111"/>
      </w:pPr>
      <w:rPr>
        <w:rFonts w:ascii="Calibri" w:eastAsia="Calibri" w:hAnsi="Calibri" w:cs="Calibri" w:hint="default"/>
        <w:color w:val="001F5F"/>
        <w:w w:val="100"/>
        <w:sz w:val="20"/>
        <w:szCs w:val="20"/>
        <w:lang w:val="es-ES" w:eastAsia="en-US" w:bidi="ar-SA"/>
      </w:rPr>
    </w:lvl>
    <w:lvl w:ilvl="1" w:tplc="F56A6C96">
      <w:numFmt w:val="bullet"/>
      <w:lvlText w:val="•"/>
      <w:lvlJc w:val="left"/>
      <w:pPr>
        <w:ind w:left="579" w:hanging="111"/>
      </w:pPr>
      <w:rPr>
        <w:rFonts w:hint="default"/>
        <w:lang w:val="es-ES" w:eastAsia="en-US" w:bidi="ar-SA"/>
      </w:rPr>
    </w:lvl>
    <w:lvl w:ilvl="2" w:tplc="0DC483B0">
      <w:numFmt w:val="bullet"/>
      <w:lvlText w:val="•"/>
      <w:lvlJc w:val="left"/>
      <w:pPr>
        <w:ind w:left="939" w:hanging="111"/>
      </w:pPr>
      <w:rPr>
        <w:rFonts w:hint="default"/>
        <w:lang w:val="es-ES" w:eastAsia="en-US" w:bidi="ar-SA"/>
      </w:rPr>
    </w:lvl>
    <w:lvl w:ilvl="3" w:tplc="93849B42">
      <w:numFmt w:val="bullet"/>
      <w:lvlText w:val="•"/>
      <w:lvlJc w:val="left"/>
      <w:pPr>
        <w:ind w:left="1299" w:hanging="111"/>
      </w:pPr>
      <w:rPr>
        <w:rFonts w:hint="default"/>
        <w:lang w:val="es-ES" w:eastAsia="en-US" w:bidi="ar-SA"/>
      </w:rPr>
    </w:lvl>
    <w:lvl w:ilvl="4" w:tplc="A39ADE50">
      <w:numFmt w:val="bullet"/>
      <w:lvlText w:val="•"/>
      <w:lvlJc w:val="left"/>
      <w:pPr>
        <w:ind w:left="1659" w:hanging="111"/>
      </w:pPr>
      <w:rPr>
        <w:rFonts w:hint="default"/>
        <w:lang w:val="es-ES" w:eastAsia="en-US" w:bidi="ar-SA"/>
      </w:rPr>
    </w:lvl>
    <w:lvl w:ilvl="5" w:tplc="2C50508E">
      <w:numFmt w:val="bullet"/>
      <w:lvlText w:val="•"/>
      <w:lvlJc w:val="left"/>
      <w:pPr>
        <w:ind w:left="2019" w:hanging="111"/>
      </w:pPr>
      <w:rPr>
        <w:rFonts w:hint="default"/>
        <w:lang w:val="es-ES" w:eastAsia="en-US" w:bidi="ar-SA"/>
      </w:rPr>
    </w:lvl>
    <w:lvl w:ilvl="6" w:tplc="CE6A61E4">
      <w:numFmt w:val="bullet"/>
      <w:lvlText w:val="•"/>
      <w:lvlJc w:val="left"/>
      <w:pPr>
        <w:ind w:left="2379" w:hanging="111"/>
      </w:pPr>
      <w:rPr>
        <w:rFonts w:hint="default"/>
        <w:lang w:val="es-ES" w:eastAsia="en-US" w:bidi="ar-SA"/>
      </w:rPr>
    </w:lvl>
    <w:lvl w:ilvl="7" w:tplc="EC6EBF60">
      <w:numFmt w:val="bullet"/>
      <w:lvlText w:val="•"/>
      <w:lvlJc w:val="left"/>
      <w:pPr>
        <w:ind w:left="2739" w:hanging="111"/>
      </w:pPr>
      <w:rPr>
        <w:rFonts w:hint="default"/>
        <w:lang w:val="es-ES" w:eastAsia="en-US" w:bidi="ar-SA"/>
      </w:rPr>
    </w:lvl>
    <w:lvl w:ilvl="8" w:tplc="774E8F1A">
      <w:numFmt w:val="bullet"/>
      <w:lvlText w:val="•"/>
      <w:lvlJc w:val="left"/>
      <w:pPr>
        <w:ind w:left="3099" w:hanging="111"/>
      </w:pPr>
      <w:rPr>
        <w:rFonts w:hint="default"/>
        <w:lang w:val="es-ES" w:eastAsia="en-US" w:bidi="ar-SA"/>
      </w:rPr>
    </w:lvl>
  </w:abstractNum>
  <w:abstractNum w:abstractNumId="1" w15:restartNumberingAfterBreak="0">
    <w:nsid w:val="2A6E6CBC"/>
    <w:multiLevelType w:val="hybridMultilevel"/>
    <w:tmpl w:val="7364458E"/>
    <w:lvl w:ilvl="0" w:tplc="BED8085C">
      <w:numFmt w:val="bullet"/>
      <w:lvlText w:val="•"/>
      <w:lvlJc w:val="left"/>
      <w:pPr>
        <w:ind w:left="271" w:hanging="159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es-ES" w:eastAsia="en-US" w:bidi="ar-SA"/>
      </w:rPr>
    </w:lvl>
    <w:lvl w:ilvl="1" w:tplc="1FC07376">
      <w:numFmt w:val="bullet"/>
      <w:lvlText w:val="•"/>
      <w:lvlJc w:val="left"/>
      <w:pPr>
        <w:ind w:left="633" w:hanging="159"/>
      </w:pPr>
      <w:rPr>
        <w:rFonts w:hint="default"/>
        <w:lang w:val="es-ES" w:eastAsia="en-US" w:bidi="ar-SA"/>
      </w:rPr>
    </w:lvl>
    <w:lvl w:ilvl="2" w:tplc="EA905A82">
      <w:numFmt w:val="bullet"/>
      <w:lvlText w:val="•"/>
      <w:lvlJc w:val="left"/>
      <w:pPr>
        <w:ind w:left="987" w:hanging="159"/>
      </w:pPr>
      <w:rPr>
        <w:rFonts w:hint="default"/>
        <w:lang w:val="es-ES" w:eastAsia="en-US" w:bidi="ar-SA"/>
      </w:rPr>
    </w:lvl>
    <w:lvl w:ilvl="3" w:tplc="A5D43618">
      <w:numFmt w:val="bullet"/>
      <w:lvlText w:val="•"/>
      <w:lvlJc w:val="left"/>
      <w:pPr>
        <w:ind w:left="1341" w:hanging="159"/>
      </w:pPr>
      <w:rPr>
        <w:rFonts w:hint="default"/>
        <w:lang w:val="es-ES" w:eastAsia="en-US" w:bidi="ar-SA"/>
      </w:rPr>
    </w:lvl>
    <w:lvl w:ilvl="4" w:tplc="BB9240F4">
      <w:numFmt w:val="bullet"/>
      <w:lvlText w:val="•"/>
      <w:lvlJc w:val="left"/>
      <w:pPr>
        <w:ind w:left="1695" w:hanging="159"/>
      </w:pPr>
      <w:rPr>
        <w:rFonts w:hint="default"/>
        <w:lang w:val="es-ES" w:eastAsia="en-US" w:bidi="ar-SA"/>
      </w:rPr>
    </w:lvl>
    <w:lvl w:ilvl="5" w:tplc="40D0F904">
      <w:numFmt w:val="bullet"/>
      <w:lvlText w:val="•"/>
      <w:lvlJc w:val="left"/>
      <w:pPr>
        <w:ind w:left="2049" w:hanging="159"/>
      </w:pPr>
      <w:rPr>
        <w:rFonts w:hint="default"/>
        <w:lang w:val="es-ES" w:eastAsia="en-US" w:bidi="ar-SA"/>
      </w:rPr>
    </w:lvl>
    <w:lvl w:ilvl="6" w:tplc="BD587BC6">
      <w:numFmt w:val="bullet"/>
      <w:lvlText w:val="•"/>
      <w:lvlJc w:val="left"/>
      <w:pPr>
        <w:ind w:left="2403" w:hanging="159"/>
      </w:pPr>
      <w:rPr>
        <w:rFonts w:hint="default"/>
        <w:lang w:val="es-ES" w:eastAsia="en-US" w:bidi="ar-SA"/>
      </w:rPr>
    </w:lvl>
    <w:lvl w:ilvl="7" w:tplc="BB8A5268">
      <w:numFmt w:val="bullet"/>
      <w:lvlText w:val="•"/>
      <w:lvlJc w:val="left"/>
      <w:pPr>
        <w:ind w:left="2757" w:hanging="159"/>
      </w:pPr>
      <w:rPr>
        <w:rFonts w:hint="default"/>
        <w:lang w:val="es-ES" w:eastAsia="en-US" w:bidi="ar-SA"/>
      </w:rPr>
    </w:lvl>
    <w:lvl w:ilvl="8" w:tplc="CE62FC24">
      <w:numFmt w:val="bullet"/>
      <w:lvlText w:val="•"/>
      <w:lvlJc w:val="left"/>
      <w:pPr>
        <w:ind w:left="3111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2DA3711F"/>
    <w:multiLevelType w:val="hybridMultilevel"/>
    <w:tmpl w:val="CEA426A0"/>
    <w:lvl w:ilvl="0" w:tplc="365CDF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322A4"/>
    <w:multiLevelType w:val="hybridMultilevel"/>
    <w:tmpl w:val="9A180808"/>
    <w:lvl w:ilvl="0" w:tplc="C324F3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33F53"/>
    <w:multiLevelType w:val="hybridMultilevel"/>
    <w:tmpl w:val="0A664368"/>
    <w:lvl w:ilvl="0" w:tplc="5EF2C63C">
      <w:numFmt w:val="bullet"/>
      <w:lvlText w:val="•"/>
      <w:lvlJc w:val="left"/>
      <w:pPr>
        <w:ind w:left="271" w:hanging="159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es-ES" w:eastAsia="en-US" w:bidi="ar-SA"/>
      </w:rPr>
    </w:lvl>
    <w:lvl w:ilvl="1" w:tplc="68F05104">
      <w:numFmt w:val="bullet"/>
      <w:lvlText w:val="•"/>
      <w:lvlJc w:val="left"/>
      <w:pPr>
        <w:ind w:left="633" w:hanging="159"/>
      </w:pPr>
      <w:rPr>
        <w:rFonts w:hint="default"/>
        <w:lang w:val="es-ES" w:eastAsia="en-US" w:bidi="ar-SA"/>
      </w:rPr>
    </w:lvl>
    <w:lvl w:ilvl="2" w:tplc="5F00D9DA">
      <w:numFmt w:val="bullet"/>
      <w:lvlText w:val="•"/>
      <w:lvlJc w:val="left"/>
      <w:pPr>
        <w:ind w:left="987" w:hanging="159"/>
      </w:pPr>
      <w:rPr>
        <w:rFonts w:hint="default"/>
        <w:lang w:val="es-ES" w:eastAsia="en-US" w:bidi="ar-SA"/>
      </w:rPr>
    </w:lvl>
    <w:lvl w:ilvl="3" w:tplc="09BE232C">
      <w:numFmt w:val="bullet"/>
      <w:lvlText w:val="•"/>
      <w:lvlJc w:val="left"/>
      <w:pPr>
        <w:ind w:left="1341" w:hanging="159"/>
      </w:pPr>
      <w:rPr>
        <w:rFonts w:hint="default"/>
        <w:lang w:val="es-ES" w:eastAsia="en-US" w:bidi="ar-SA"/>
      </w:rPr>
    </w:lvl>
    <w:lvl w:ilvl="4" w:tplc="D76E586C">
      <w:numFmt w:val="bullet"/>
      <w:lvlText w:val="•"/>
      <w:lvlJc w:val="left"/>
      <w:pPr>
        <w:ind w:left="1695" w:hanging="159"/>
      </w:pPr>
      <w:rPr>
        <w:rFonts w:hint="default"/>
        <w:lang w:val="es-ES" w:eastAsia="en-US" w:bidi="ar-SA"/>
      </w:rPr>
    </w:lvl>
    <w:lvl w:ilvl="5" w:tplc="B2A86488">
      <w:numFmt w:val="bullet"/>
      <w:lvlText w:val="•"/>
      <w:lvlJc w:val="left"/>
      <w:pPr>
        <w:ind w:left="2049" w:hanging="159"/>
      </w:pPr>
      <w:rPr>
        <w:rFonts w:hint="default"/>
        <w:lang w:val="es-ES" w:eastAsia="en-US" w:bidi="ar-SA"/>
      </w:rPr>
    </w:lvl>
    <w:lvl w:ilvl="6" w:tplc="4F62C178">
      <w:numFmt w:val="bullet"/>
      <w:lvlText w:val="•"/>
      <w:lvlJc w:val="left"/>
      <w:pPr>
        <w:ind w:left="2403" w:hanging="159"/>
      </w:pPr>
      <w:rPr>
        <w:rFonts w:hint="default"/>
        <w:lang w:val="es-ES" w:eastAsia="en-US" w:bidi="ar-SA"/>
      </w:rPr>
    </w:lvl>
    <w:lvl w:ilvl="7" w:tplc="C742C76E">
      <w:numFmt w:val="bullet"/>
      <w:lvlText w:val="•"/>
      <w:lvlJc w:val="left"/>
      <w:pPr>
        <w:ind w:left="2757" w:hanging="159"/>
      </w:pPr>
      <w:rPr>
        <w:rFonts w:hint="default"/>
        <w:lang w:val="es-ES" w:eastAsia="en-US" w:bidi="ar-SA"/>
      </w:rPr>
    </w:lvl>
    <w:lvl w:ilvl="8" w:tplc="7716F1DA">
      <w:numFmt w:val="bullet"/>
      <w:lvlText w:val="•"/>
      <w:lvlJc w:val="left"/>
      <w:pPr>
        <w:ind w:left="3111" w:hanging="159"/>
      </w:pPr>
      <w:rPr>
        <w:rFonts w:hint="default"/>
        <w:lang w:val="es-ES" w:eastAsia="en-US" w:bidi="ar-SA"/>
      </w:rPr>
    </w:lvl>
  </w:abstractNum>
  <w:abstractNum w:abstractNumId="5" w15:restartNumberingAfterBreak="0">
    <w:nsid w:val="524A1BB2"/>
    <w:multiLevelType w:val="hybridMultilevel"/>
    <w:tmpl w:val="5922C4F4"/>
    <w:lvl w:ilvl="0" w:tplc="78A861BA">
      <w:numFmt w:val="bullet"/>
      <w:lvlText w:val="•"/>
      <w:lvlJc w:val="left"/>
      <w:pPr>
        <w:ind w:left="271" w:hanging="159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es-ES" w:eastAsia="en-US" w:bidi="ar-SA"/>
      </w:rPr>
    </w:lvl>
    <w:lvl w:ilvl="1" w:tplc="ADD67A54">
      <w:numFmt w:val="bullet"/>
      <w:lvlText w:val="•"/>
      <w:lvlJc w:val="left"/>
      <w:pPr>
        <w:ind w:left="633" w:hanging="159"/>
      </w:pPr>
      <w:rPr>
        <w:rFonts w:hint="default"/>
        <w:lang w:val="es-ES" w:eastAsia="en-US" w:bidi="ar-SA"/>
      </w:rPr>
    </w:lvl>
    <w:lvl w:ilvl="2" w:tplc="8EA82C50">
      <w:numFmt w:val="bullet"/>
      <w:lvlText w:val="•"/>
      <w:lvlJc w:val="left"/>
      <w:pPr>
        <w:ind w:left="987" w:hanging="159"/>
      </w:pPr>
      <w:rPr>
        <w:rFonts w:hint="default"/>
        <w:lang w:val="es-ES" w:eastAsia="en-US" w:bidi="ar-SA"/>
      </w:rPr>
    </w:lvl>
    <w:lvl w:ilvl="3" w:tplc="3F7AB7C4">
      <w:numFmt w:val="bullet"/>
      <w:lvlText w:val="•"/>
      <w:lvlJc w:val="left"/>
      <w:pPr>
        <w:ind w:left="1341" w:hanging="159"/>
      </w:pPr>
      <w:rPr>
        <w:rFonts w:hint="default"/>
        <w:lang w:val="es-ES" w:eastAsia="en-US" w:bidi="ar-SA"/>
      </w:rPr>
    </w:lvl>
    <w:lvl w:ilvl="4" w:tplc="4D148828">
      <w:numFmt w:val="bullet"/>
      <w:lvlText w:val="•"/>
      <w:lvlJc w:val="left"/>
      <w:pPr>
        <w:ind w:left="1695" w:hanging="159"/>
      </w:pPr>
      <w:rPr>
        <w:rFonts w:hint="default"/>
        <w:lang w:val="es-ES" w:eastAsia="en-US" w:bidi="ar-SA"/>
      </w:rPr>
    </w:lvl>
    <w:lvl w:ilvl="5" w:tplc="DBF28B62">
      <w:numFmt w:val="bullet"/>
      <w:lvlText w:val="•"/>
      <w:lvlJc w:val="left"/>
      <w:pPr>
        <w:ind w:left="2049" w:hanging="159"/>
      </w:pPr>
      <w:rPr>
        <w:rFonts w:hint="default"/>
        <w:lang w:val="es-ES" w:eastAsia="en-US" w:bidi="ar-SA"/>
      </w:rPr>
    </w:lvl>
    <w:lvl w:ilvl="6" w:tplc="9B7C593A">
      <w:numFmt w:val="bullet"/>
      <w:lvlText w:val="•"/>
      <w:lvlJc w:val="left"/>
      <w:pPr>
        <w:ind w:left="2403" w:hanging="159"/>
      </w:pPr>
      <w:rPr>
        <w:rFonts w:hint="default"/>
        <w:lang w:val="es-ES" w:eastAsia="en-US" w:bidi="ar-SA"/>
      </w:rPr>
    </w:lvl>
    <w:lvl w:ilvl="7" w:tplc="63A88D06">
      <w:numFmt w:val="bullet"/>
      <w:lvlText w:val="•"/>
      <w:lvlJc w:val="left"/>
      <w:pPr>
        <w:ind w:left="2757" w:hanging="159"/>
      </w:pPr>
      <w:rPr>
        <w:rFonts w:hint="default"/>
        <w:lang w:val="es-ES" w:eastAsia="en-US" w:bidi="ar-SA"/>
      </w:rPr>
    </w:lvl>
    <w:lvl w:ilvl="8" w:tplc="A4E2F9CC">
      <w:numFmt w:val="bullet"/>
      <w:lvlText w:val="•"/>
      <w:lvlJc w:val="left"/>
      <w:pPr>
        <w:ind w:left="3111" w:hanging="159"/>
      </w:pPr>
      <w:rPr>
        <w:rFonts w:hint="default"/>
        <w:lang w:val="es-ES" w:eastAsia="en-US" w:bidi="ar-SA"/>
      </w:rPr>
    </w:lvl>
  </w:abstractNum>
  <w:num w:numId="1" w16cid:durableId="1251623116">
    <w:abstractNumId w:val="0"/>
  </w:num>
  <w:num w:numId="2" w16cid:durableId="1675180752">
    <w:abstractNumId w:val="1"/>
  </w:num>
  <w:num w:numId="3" w16cid:durableId="1298418294">
    <w:abstractNumId w:val="4"/>
  </w:num>
  <w:num w:numId="4" w16cid:durableId="798495073">
    <w:abstractNumId w:val="5"/>
  </w:num>
  <w:num w:numId="5" w16cid:durableId="1204292643">
    <w:abstractNumId w:val="2"/>
  </w:num>
  <w:num w:numId="6" w16cid:durableId="1388257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F1"/>
    <w:rsid w:val="000009C1"/>
    <w:rsid w:val="00015125"/>
    <w:rsid w:val="0005016B"/>
    <w:rsid w:val="00090EB7"/>
    <w:rsid w:val="0010264D"/>
    <w:rsid w:val="0013167C"/>
    <w:rsid w:val="001B678E"/>
    <w:rsid w:val="001C30D6"/>
    <w:rsid w:val="001D0527"/>
    <w:rsid w:val="002D5D21"/>
    <w:rsid w:val="00306CC2"/>
    <w:rsid w:val="0031377C"/>
    <w:rsid w:val="003517F9"/>
    <w:rsid w:val="00395D56"/>
    <w:rsid w:val="00402FF1"/>
    <w:rsid w:val="004673B5"/>
    <w:rsid w:val="004E5C65"/>
    <w:rsid w:val="004F1567"/>
    <w:rsid w:val="00542A08"/>
    <w:rsid w:val="0056311F"/>
    <w:rsid w:val="00584B83"/>
    <w:rsid w:val="00594AB6"/>
    <w:rsid w:val="005A3E7E"/>
    <w:rsid w:val="005D3C93"/>
    <w:rsid w:val="006B61F3"/>
    <w:rsid w:val="006F7BF3"/>
    <w:rsid w:val="00724E43"/>
    <w:rsid w:val="007A1B10"/>
    <w:rsid w:val="008951F4"/>
    <w:rsid w:val="009D75CB"/>
    <w:rsid w:val="00AB7DFB"/>
    <w:rsid w:val="00B0668D"/>
    <w:rsid w:val="00B23C75"/>
    <w:rsid w:val="00B66984"/>
    <w:rsid w:val="00B94288"/>
    <w:rsid w:val="00C27802"/>
    <w:rsid w:val="00C34E5F"/>
    <w:rsid w:val="00C7760A"/>
    <w:rsid w:val="00C96DFF"/>
    <w:rsid w:val="00D545B5"/>
    <w:rsid w:val="00D83D2A"/>
    <w:rsid w:val="00DB27C5"/>
    <w:rsid w:val="00DD032B"/>
    <w:rsid w:val="00E37D38"/>
    <w:rsid w:val="00E536E7"/>
    <w:rsid w:val="00E7295C"/>
    <w:rsid w:val="00EB7D59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C4FC"/>
  <w15:docId w15:val="{DC8F977E-2A9C-4D9C-AD5D-A1B53F38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4673B5"/>
    <w:pPr>
      <w:ind w:left="1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724E43"/>
    <w:pPr>
      <w:keepNext/>
      <w:widowControl/>
      <w:autoSpaceDE/>
      <w:autoSpaceDN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948" w:right="3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71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4673B5"/>
    <w:rPr>
      <w:rFonts w:ascii="Arial" w:eastAsia="Arial" w:hAnsi="Arial" w:cs="Arial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A1B1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B10"/>
    <w:rPr>
      <w:color w:val="605E5C"/>
      <w:shd w:val="clear" w:color="auto" w:fill="E1DFDD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basedOn w:val="Fuentedeprrafopredeter"/>
    <w:link w:val="Prrafodelista"/>
    <w:uiPriority w:val="34"/>
    <w:rsid w:val="004E5C65"/>
    <w:rPr>
      <w:rFonts w:ascii="Arial MT" w:eastAsia="Arial MT" w:hAnsi="Arial MT" w:cs="Arial MT"/>
      <w:lang w:val="es-ES"/>
    </w:rPr>
  </w:style>
  <w:style w:type="paragraph" w:styleId="Encabezado">
    <w:name w:val="header"/>
    <w:aliases w:val="h,Chapter Name,page-header,ph,body,*Header,MCraftDes Doc Header,Section Header,Header Char,h Char,maria,h Car Car,f13Car,encabezado,En-tête Chapitre,de1,tda,ContentsHeader,heading 3 after h2,h3+"/>
    <w:basedOn w:val="Normal"/>
    <w:link w:val="EncabezadoCar"/>
    <w:uiPriority w:val="99"/>
    <w:unhideWhenUsed/>
    <w:qFormat/>
    <w:rsid w:val="00724E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Chapter Name Car,page-header Car,ph Car,body Car,*Header Car,MCraftDes Doc Header Car,Section Header Car,Header Char Car,h Char Car,maria Car,h Car Car Car,f13Car Car,encabezado Car,En-tête Chapitre Car,de1 Car,tda Car,h3+ Car"/>
    <w:basedOn w:val="Fuentedeprrafopredeter"/>
    <w:link w:val="Encabezado"/>
    <w:uiPriority w:val="99"/>
    <w:rsid w:val="00724E4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724E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24E43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24E43"/>
    <w:rPr>
      <w:rFonts w:ascii="Arial" w:eastAsia="Times New Roman" w:hAnsi="Arial" w:cs="Arial"/>
      <w:b/>
      <w:bCs/>
      <w:sz w:val="26"/>
      <w:szCs w:val="26"/>
      <w:lang w:val="es-PE" w:eastAsia="es-ES"/>
    </w:rPr>
  </w:style>
  <w:style w:type="paragraph" w:customStyle="1" w:styleId="Ttulo30">
    <w:name w:val="T’tulo 3"/>
    <w:basedOn w:val="Normal"/>
    <w:next w:val="Normal"/>
    <w:rsid w:val="00724E43"/>
    <w:pPr>
      <w:keepNext/>
      <w:widowControl/>
      <w:autoSpaceDE/>
      <w:autoSpaceDN/>
      <w:jc w:val="both"/>
    </w:pPr>
    <w:rPr>
      <w:rFonts w:ascii="Book Antiqua" w:eastAsia="Times New Roman" w:hAnsi="Book Antiqua" w:cs="Times New Roman"/>
      <w:b/>
      <w:sz w:val="24"/>
      <w:szCs w:val="20"/>
      <w:lang w:eastAsia="es-ES"/>
    </w:rPr>
  </w:style>
  <w:style w:type="paragraph" w:styleId="Sinespaciado">
    <w:name w:val="No Spacing"/>
    <w:uiPriority w:val="1"/>
    <w:qFormat/>
    <w:rsid w:val="00724E43"/>
    <w:pPr>
      <w:widowControl/>
      <w:autoSpaceDE/>
      <w:autoSpaceDN/>
    </w:pPr>
    <w:rPr>
      <w:lang w:val="es-PE"/>
    </w:rPr>
  </w:style>
  <w:style w:type="paragraph" w:styleId="NormalWeb">
    <w:name w:val="Normal (Web)"/>
    <w:basedOn w:val="Normal"/>
    <w:uiPriority w:val="99"/>
    <w:semiHidden/>
    <w:unhideWhenUsed/>
    <w:rsid w:val="005A3E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valuacionctrbid4@itp.gob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p.gob.pe/convocatorias-bi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7D53-13A4-4586-9FBA-E1EE33A4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Dávila</dc:creator>
  <cp:lastModifiedBy>Carmen Rosa Grillo Oshiro</cp:lastModifiedBy>
  <cp:revision>2</cp:revision>
  <dcterms:created xsi:type="dcterms:W3CDTF">2025-03-31T21:26:00Z</dcterms:created>
  <dcterms:modified xsi:type="dcterms:W3CDTF">2025-03-31T21:26:00Z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