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9C" w:rsidRDefault="006E3A9C" w:rsidP="006E3A9C">
      <w:pPr>
        <w:pStyle w:val="Textoindependiente"/>
        <w:ind w:left="116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55245</wp:posOffset>
            </wp:positionV>
            <wp:extent cx="2089785" cy="429260"/>
            <wp:effectExtent l="0" t="0" r="5715" b="889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A9C">
        <w:rPr>
          <w:rFonts w:ascii="Times New Roman"/>
          <w:noProof/>
          <w:sz w:val="20"/>
        </w:rPr>
        <w:drawing>
          <wp:inline distT="0" distB="0" distL="0" distR="0" wp14:anchorId="069D16A6" wp14:editId="537A9C58">
            <wp:extent cx="1103630" cy="48423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9755" cy="52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</w:p>
    <w:p w:rsidR="008E1E18" w:rsidRPr="006E3A9C" w:rsidRDefault="008E1E18" w:rsidP="001856B3">
      <w:pPr>
        <w:pStyle w:val="Textoindependiente"/>
        <w:rPr>
          <w:rFonts w:ascii="Times New Roman"/>
          <w:sz w:val="20"/>
        </w:rPr>
      </w:pPr>
    </w:p>
    <w:p w:rsidR="001A1C5A" w:rsidRDefault="006E3A9C" w:rsidP="006E3A9C">
      <w:pPr>
        <w:tabs>
          <w:tab w:val="left" w:pos="2127"/>
        </w:tabs>
        <w:spacing w:before="95" w:line="295" w:lineRule="auto"/>
        <w:ind w:left="2777" w:right="2481" w:hanging="2493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"/>
          <w:sz w:val="16"/>
        </w:rPr>
        <w:t xml:space="preserve">                                                     </w:t>
      </w:r>
      <w:r w:rsidR="006544AE">
        <w:rPr>
          <w:rFonts w:ascii="Arial" w:hAnsi="Arial"/>
          <w:i/>
          <w:spacing w:val="-1"/>
          <w:sz w:val="16"/>
        </w:rPr>
        <w:t>"</w:t>
      </w:r>
      <w:r w:rsidR="00C95A05" w:rsidRPr="00C95A05">
        <w:rPr>
          <w:rFonts w:ascii="Arial" w:hAnsi="Arial"/>
          <w:i/>
          <w:spacing w:val="-1"/>
          <w:sz w:val="16"/>
        </w:rPr>
        <w:t>Año de la recuperación y consolidación de la economía</w:t>
      </w:r>
      <w:r>
        <w:rPr>
          <w:rFonts w:ascii="Arial" w:hAnsi="Arial"/>
          <w:i/>
          <w:spacing w:val="-1"/>
          <w:sz w:val="16"/>
        </w:rPr>
        <w:t xml:space="preserve"> </w:t>
      </w:r>
      <w:r w:rsidR="00C95A05" w:rsidRPr="00C95A05">
        <w:rPr>
          <w:rFonts w:ascii="Arial" w:hAnsi="Arial"/>
          <w:i/>
          <w:spacing w:val="-1"/>
          <w:sz w:val="16"/>
        </w:rPr>
        <w:t>perua</w:t>
      </w:r>
      <w:r w:rsidR="001856B3">
        <w:rPr>
          <w:rFonts w:ascii="Arial" w:hAnsi="Arial"/>
          <w:i/>
          <w:spacing w:val="-1"/>
          <w:sz w:val="16"/>
        </w:rPr>
        <w:t>na</w:t>
      </w:r>
      <w:r w:rsidR="006544AE">
        <w:rPr>
          <w:rFonts w:ascii="Arial" w:hAnsi="Arial"/>
          <w:i/>
          <w:sz w:val="16"/>
        </w:rPr>
        <w:t>"</w:t>
      </w:r>
    </w:p>
    <w:p w:rsidR="001A1C5A" w:rsidRDefault="001A1C5A">
      <w:pPr>
        <w:pStyle w:val="Textoindependiente"/>
        <w:spacing w:before="2"/>
        <w:rPr>
          <w:rFonts w:ascii="Arial"/>
          <w:i/>
          <w:sz w:val="18"/>
        </w:rPr>
      </w:pPr>
    </w:p>
    <w:p w:rsidR="001A1C5A" w:rsidRPr="008E1E18" w:rsidRDefault="006544AE">
      <w:pPr>
        <w:ind w:left="2754" w:right="2481"/>
        <w:jc w:val="center"/>
        <w:rPr>
          <w:rFonts w:ascii="Arial Rounded MT Bold" w:hAnsi="Arial Rounded MT Bold"/>
          <w:b/>
        </w:rPr>
      </w:pPr>
      <w:r w:rsidRPr="008E1E18">
        <w:rPr>
          <w:rFonts w:ascii="Arial Rounded MT Bold" w:hAnsi="Arial Rounded MT Bold"/>
          <w:b/>
          <w:w w:val="80"/>
        </w:rPr>
        <w:t>INSTITUTO</w:t>
      </w:r>
      <w:r w:rsidRPr="008E1E18">
        <w:rPr>
          <w:rFonts w:ascii="Arial Rounded MT Bold" w:hAnsi="Arial Rounded MT Bold"/>
          <w:b/>
          <w:spacing w:val="8"/>
          <w:w w:val="80"/>
        </w:rPr>
        <w:t xml:space="preserve"> </w:t>
      </w:r>
      <w:r w:rsidRPr="008E1E18">
        <w:rPr>
          <w:rFonts w:ascii="Arial Rounded MT Bold" w:hAnsi="Arial Rounded MT Bold"/>
          <w:b/>
          <w:w w:val="80"/>
        </w:rPr>
        <w:t>TECNOLOGICO</w:t>
      </w:r>
      <w:r w:rsidRPr="008E1E18">
        <w:rPr>
          <w:rFonts w:ascii="Arial Rounded MT Bold" w:hAnsi="Arial Rounded MT Bold"/>
          <w:b/>
          <w:spacing w:val="16"/>
          <w:w w:val="80"/>
        </w:rPr>
        <w:t xml:space="preserve"> </w:t>
      </w:r>
      <w:r w:rsidRPr="008E1E18">
        <w:rPr>
          <w:rFonts w:ascii="Arial Rounded MT Bold" w:hAnsi="Arial Rounded MT Bold"/>
          <w:b/>
          <w:w w:val="80"/>
        </w:rPr>
        <w:t>DE</w:t>
      </w:r>
      <w:r w:rsidRPr="008E1E18">
        <w:rPr>
          <w:rFonts w:ascii="Arial Rounded MT Bold" w:hAnsi="Arial Rounded MT Bold"/>
          <w:b/>
          <w:spacing w:val="11"/>
          <w:w w:val="80"/>
        </w:rPr>
        <w:t xml:space="preserve"> </w:t>
      </w:r>
      <w:r w:rsidRPr="008E1E18">
        <w:rPr>
          <w:rFonts w:ascii="Arial Rounded MT Bold" w:hAnsi="Arial Rounded MT Bold"/>
          <w:b/>
          <w:w w:val="80"/>
        </w:rPr>
        <w:t>PRODUCCI</w:t>
      </w:r>
      <w:r w:rsidR="006E3A9C">
        <w:rPr>
          <w:rFonts w:ascii="Arial Rounded MT Bold" w:hAnsi="Arial Rounded MT Bold"/>
          <w:b/>
          <w:w w:val="80"/>
        </w:rPr>
        <w:t>Ó</w:t>
      </w:r>
      <w:r w:rsidRPr="008E1E18">
        <w:rPr>
          <w:rFonts w:ascii="Arial Rounded MT Bold" w:hAnsi="Arial Rounded MT Bold"/>
          <w:b/>
          <w:w w:val="80"/>
        </w:rPr>
        <w:t>N</w:t>
      </w:r>
    </w:p>
    <w:p w:rsidR="001A1C5A" w:rsidRPr="00C95A05" w:rsidRDefault="001A1C5A">
      <w:pPr>
        <w:pStyle w:val="Textoindependiente"/>
        <w:spacing w:before="2"/>
        <w:rPr>
          <w:rFonts w:ascii="Arial"/>
          <w:b/>
          <w:sz w:val="20"/>
          <w:szCs w:val="20"/>
        </w:rPr>
      </w:pPr>
    </w:p>
    <w:p w:rsidR="001A1C5A" w:rsidRPr="008E1E18" w:rsidRDefault="006544AE" w:rsidP="008E1E18">
      <w:pPr>
        <w:pStyle w:val="Ttulo"/>
        <w:ind w:hanging="284"/>
        <w:rPr>
          <w:u w:val="single"/>
        </w:rPr>
      </w:pPr>
      <w:r w:rsidRPr="008E1E18">
        <w:rPr>
          <w:w w:val="80"/>
          <w:u w:val="single"/>
        </w:rPr>
        <w:t>INVITACION</w:t>
      </w:r>
      <w:r w:rsidR="008E1E18" w:rsidRPr="008E1E18">
        <w:rPr>
          <w:spacing w:val="10"/>
          <w:w w:val="80"/>
          <w:u w:val="single"/>
        </w:rPr>
        <w:t xml:space="preserve"> </w:t>
      </w:r>
      <w:r w:rsidRPr="008E1E18">
        <w:rPr>
          <w:w w:val="80"/>
          <w:u w:val="single"/>
        </w:rPr>
        <w:t>P</w:t>
      </w:r>
      <w:r w:rsidR="00C95A05" w:rsidRPr="008E1E18">
        <w:rPr>
          <w:w w:val="80"/>
          <w:u w:val="single"/>
        </w:rPr>
        <w:t>Ú</w:t>
      </w:r>
      <w:r w:rsidRPr="008E1E18">
        <w:rPr>
          <w:w w:val="80"/>
          <w:u w:val="single"/>
        </w:rPr>
        <w:t>BLICA</w:t>
      </w:r>
    </w:p>
    <w:p w:rsidR="0081127E" w:rsidRPr="00C95A05" w:rsidRDefault="0081127E" w:rsidP="0081127E">
      <w:pPr>
        <w:pStyle w:val="Textoindependiente"/>
        <w:ind w:left="417" w:right="127" w:firstLine="50"/>
        <w:jc w:val="both"/>
        <w:rPr>
          <w:rFonts w:ascii="Arial" w:hAnsi="Arial" w:cs="Arial"/>
          <w:b/>
          <w:sz w:val="21"/>
        </w:rPr>
      </w:pPr>
    </w:p>
    <w:p w:rsidR="00C95A05" w:rsidRPr="00E23EB7" w:rsidRDefault="00C33F2D" w:rsidP="00C95A05">
      <w:pPr>
        <w:pStyle w:val="Textoindependiente"/>
        <w:ind w:left="417" w:right="127" w:firstLine="9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 xml:space="preserve">Dentro de los objetivos del </w:t>
      </w:r>
      <w:r w:rsidRPr="00E23EB7">
        <w:rPr>
          <w:rFonts w:ascii="Arial" w:hAnsi="Arial" w:cs="Arial"/>
          <w:b/>
          <w:w w:val="90"/>
        </w:rPr>
        <w:t>CITE</w:t>
      </w:r>
      <w:r w:rsidR="001856B3">
        <w:rPr>
          <w:rFonts w:ascii="Arial" w:hAnsi="Arial" w:cs="Arial"/>
          <w:b/>
          <w:w w:val="90"/>
        </w:rPr>
        <w:t xml:space="preserve"> A</w:t>
      </w:r>
      <w:r w:rsidRPr="00E23EB7">
        <w:rPr>
          <w:rFonts w:ascii="Arial" w:hAnsi="Arial" w:cs="Arial"/>
          <w:b/>
          <w:w w:val="90"/>
        </w:rPr>
        <w:t>groindustrial Chavimochic</w:t>
      </w:r>
      <w:r w:rsidRPr="00E23EB7">
        <w:rPr>
          <w:rFonts w:ascii="Arial" w:hAnsi="Arial" w:cs="Arial"/>
          <w:w w:val="90"/>
        </w:rPr>
        <w:t xml:space="preserve"> se contempla el desarrollo de actividades de conformidad con los fines para los cuales fue constituido. </w:t>
      </w:r>
      <w:r w:rsidR="008E1E18" w:rsidRPr="00E23EB7">
        <w:rPr>
          <w:rFonts w:ascii="Arial" w:hAnsi="Arial" w:cs="Arial"/>
          <w:w w:val="90"/>
        </w:rPr>
        <w:t>Asimismo</w:t>
      </w:r>
      <w:r w:rsidRPr="00E23EB7">
        <w:rPr>
          <w:rFonts w:ascii="Arial" w:hAnsi="Arial" w:cs="Arial"/>
          <w:w w:val="90"/>
        </w:rPr>
        <w:t xml:space="preserve">, </w:t>
      </w:r>
      <w:r w:rsidR="008E1E18" w:rsidRPr="00E23EB7">
        <w:rPr>
          <w:rFonts w:ascii="Arial" w:hAnsi="Arial" w:cs="Arial"/>
          <w:w w:val="90"/>
        </w:rPr>
        <w:t>se considera</w:t>
      </w:r>
      <w:r w:rsidRPr="00E23EB7">
        <w:rPr>
          <w:rFonts w:ascii="Arial" w:hAnsi="Arial" w:cs="Arial"/>
          <w:w w:val="90"/>
        </w:rPr>
        <w:t xml:space="preserve"> la innovación y promoción de la mejora continua en la calidad y productividad de las empresas en la región La Libertad.</w:t>
      </w:r>
    </w:p>
    <w:p w:rsidR="00C33F2D" w:rsidRPr="00E23EB7" w:rsidRDefault="00C33F2D" w:rsidP="00C95A05">
      <w:pPr>
        <w:pStyle w:val="Textoindependiente"/>
        <w:ind w:left="417" w:right="127" w:firstLine="9"/>
        <w:jc w:val="both"/>
        <w:rPr>
          <w:rFonts w:ascii="Arial" w:hAnsi="Arial" w:cs="Arial"/>
          <w:w w:val="90"/>
        </w:rPr>
      </w:pPr>
    </w:p>
    <w:p w:rsidR="0081127E" w:rsidRPr="00E23EB7" w:rsidRDefault="0081127E" w:rsidP="008E1E18">
      <w:pPr>
        <w:pStyle w:val="Textoindependiente"/>
        <w:ind w:left="417" w:right="127" w:firstLine="9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 xml:space="preserve">En este sentido, a fin de cumplir con la implementación del componente </w:t>
      </w:r>
      <w:r w:rsidR="00C95A05" w:rsidRPr="00E23EB7">
        <w:rPr>
          <w:rFonts w:ascii="Arial" w:hAnsi="Arial" w:cs="Arial"/>
          <w:w w:val="90"/>
        </w:rPr>
        <w:t xml:space="preserve">de Equipamiento y Mobiliario de la Inversión denominada: </w:t>
      </w:r>
      <w:r w:rsidR="00C95A05" w:rsidRPr="00E23EB7">
        <w:rPr>
          <w:rFonts w:ascii="Arial" w:hAnsi="Arial" w:cs="Arial"/>
          <w:b/>
          <w:w w:val="90"/>
        </w:rPr>
        <w:t>“MEJORAMIENTO Y AMPLIACIÓN DE LOS SERVICIOS DE INNOVACIÓN PRODUCTIVA Y TRANSFERENCIA TECNOLÓGICA EN LA CADENA DE VALOR DE PRODUCTOS PROCESADOS DE FRUTAS, HORTALIZAS, LEGUMBRES, CEREALES (ARÁNDANOS, MARACUYÁ, PIÑA, PIMIENTO, AJÍ, CHÍA Y QUINUA) Y LÁCTEOS EN EL CITEAGROINDUSTRIAL CHAVIMOCHIC, DISTRITO VIRÚ, PROVINCIA DE VIRÚ, DEPARTAMENTO DE LA LIBERTAD”</w:t>
      </w:r>
      <w:r w:rsidR="00C95A05" w:rsidRPr="00E23EB7">
        <w:rPr>
          <w:rFonts w:ascii="Arial" w:hAnsi="Arial" w:cs="Arial"/>
          <w:w w:val="90"/>
        </w:rPr>
        <w:t xml:space="preserve"> </w:t>
      </w:r>
      <w:r w:rsidR="008E1E18" w:rsidRPr="00E23EB7">
        <w:rPr>
          <w:rFonts w:ascii="Arial" w:hAnsi="Arial" w:cs="Arial"/>
          <w:w w:val="90"/>
        </w:rPr>
        <w:t>se dispondrá de las condiciones adecuadas para asegurar el desarrollo eficiente y organizado de las actividades y objetivos programados, lo cual se traducirá en una optimización del servicio brindado a los usuarios que se presenten en las oficinas para solicitar información y asesoría en los temas de su interés.</w:t>
      </w:r>
    </w:p>
    <w:p w:rsidR="008E1E18" w:rsidRPr="00E23EB7" w:rsidRDefault="008E1E18" w:rsidP="008E1E18">
      <w:pPr>
        <w:pStyle w:val="Textoindependiente"/>
        <w:ind w:left="417" w:right="127" w:firstLine="9"/>
        <w:jc w:val="both"/>
        <w:rPr>
          <w:rFonts w:ascii="Arial" w:hAnsi="Arial" w:cs="Arial"/>
          <w:w w:val="90"/>
        </w:rPr>
      </w:pPr>
    </w:p>
    <w:p w:rsidR="0084238F" w:rsidRPr="00E23EB7" w:rsidRDefault="0081127E" w:rsidP="0081127E">
      <w:pPr>
        <w:pStyle w:val="Textoindependiente"/>
        <w:ind w:left="417" w:right="127" w:firstLine="9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 xml:space="preserve">Considerando lo antes expuesto, </w:t>
      </w:r>
      <w:r w:rsidR="0084238F" w:rsidRPr="00E23EB7">
        <w:rPr>
          <w:rFonts w:ascii="Arial" w:hAnsi="Arial" w:cs="Arial"/>
          <w:w w:val="90"/>
        </w:rPr>
        <w:t xml:space="preserve">y en el marco de la Ley de Contrataciones del Estado y su reglamento se efectúa la invitación a proveedores interesados en </w:t>
      </w:r>
      <w:r w:rsidR="00E726C0" w:rsidRPr="00E23EB7">
        <w:rPr>
          <w:rFonts w:ascii="Arial" w:hAnsi="Arial" w:cs="Arial"/>
          <w:w w:val="90"/>
        </w:rPr>
        <w:t>el presente requerimiento.</w:t>
      </w:r>
    </w:p>
    <w:p w:rsidR="0084238F" w:rsidRDefault="0084238F" w:rsidP="0081127E">
      <w:pPr>
        <w:pStyle w:val="Textoindependiente"/>
        <w:ind w:left="417" w:right="127" w:firstLine="9"/>
        <w:jc w:val="both"/>
        <w:rPr>
          <w:w w:val="8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6"/>
      </w:tblGrid>
      <w:tr w:rsidR="00E726C0" w:rsidTr="00C33F2D">
        <w:trPr>
          <w:trHeight w:val="332"/>
        </w:trPr>
        <w:tc>
          <w:tcPr>
            <w:tcW w:w="9526" w:type="dxa"/>
            <w:shd w:val="clear" w:color="auto" w:fill="D9D9D9" w:themeFill="background1" w:themeFillShade="D9"/>
          </w:tcPr>
          <w:p w:rsidR="00E726C0" w:rsidRPr="00C95A05" w:rsidRDefault="00E726C0" w:rsidP="00264514">
            <w:pPr>
              <w:pStyle w:val="TableParagraph"/>
              <w:spacing w:line="210" w:lineRule="exact"/>
              <w:ind w:left="2439" w:right="2422"/>
              <w:rPr>
                <w:rFonts w:ascii="Arial" w:hAnsi="Arial" w:cs="Arial"/>
                <w:b/>
                <w:sz w:val="18"/>
                <w:szCs w:val="18"/>
              </w:rPr>
            </w:pPr>
            <w:r w:rsidRPr="00C95A05">
              <w:rPr>
                <w:rFonts w:ascii="Arial" w:hAnsi="Arial" w:cs="Arial"/>
                <w:b/>
                <w:sz w:val="18"/>
                <w:szCs w:val="18"/>
              </w:rPr>
              <w:t>OBJETO DE LA CONTRATACION</w:t>
            </w:r>
          </w:p>
        </w:tc>
      </w:tr>
      <w:tr w:rsidR="00E726C0" w:rsidTr="00E726C0">
        <w:trPr>
          <w:trHeight w:val="451"/>
        </w:trPr>
        <w:tc>
          <w:tcPr>
            <w:tcW w:w="9526" w:type="dxa"/>
          </w:tcPr>
          <w:p w:rsidR="00202B91" w:rsidRPr="00202B91" w:rsidRDefault="00202B91" w:rsidP="00202B91">
            <w:pPr>
              <w:pStyle w:val="Default"/>
            </w:pPr>
          </w:p>
          <w:p w:rsidR="00202B91" w:rsidRPr="00202B91" w:rsidRDefault="00202B91" w:rsidP="00202B9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02B91">
              <w:rPr>
                <w:b/>
                <w:bCs/>
                <w:sz w:val="20"/>
                <w:szCs w:val="20"/>
              </w:rPr>
              <w:t>ADQUISICION DE</w:t>
            </w:r>
            <w:r w:rsidR="001856B3">
              <w:rPr>
                <w:b/>
                <w:bCs/>
                <w:sz w:val="20"/>
                <w:szCs w:val="20"/>
              </w:rPr>
              <w:t xml:space="preserve"> UN</w:t>
            </w:r>
            <w:r w:rsidRPr="00202B91">
              <w:rPr>
                <w:b/>
                <w:bCs/>
                <w:sz w:val="20"/>
                <w:szCs w:val="20"/>
              </w:rPr>
              <w:t xml:space="preserve"> (0</w:t>
            </w:r>
            <w:r w:rsidR="001856B3">
              <w:rPr>
                <w:b/>
                <w:bCs/>
                <w:sz w:val="20"/>
                <w:szCs w:val="20"/>
              </w:rPr>
              <w:t>1</w:t>
            </w:r>
            <w:r w:rsidRPr="00202B91">
              <w:rPr>
                <w:b/>
                <w:bCs/>
                <w:sz w:val="20"/>
                <w:szCs w:val="20"/>
              </w:rPr>
              <w:t xml:space="preserve">) </w:t>
            </w:r>
            <w:r w:rsidR="001856B3">
              <w:rPr>
                <w:b/>
                <w:bCs/>
                <w:sz w:val="20"/>
                <w:szCs w:val="20"/>
              </w:rPr>
              <w:t>ANALIZADOR DE FIBRA DIETARIA</w:t>
            </w:r>
          </w:p>
          <w:p w:rsidR="00E726C0" w:rsidRPr="00C95A05" w:rsidRDefault="00202B91" w:rsidP="00202B91">
            <w:pPr>
              <w:pStyle w:val="TableParagraph"/>
              <w:spacing w:line="210" w:lineRule="exact"/>
              <w:ind w:left="2439" w:hanging="2439"/>
              <w:rPr>
                <w:rFonts w:ascii="Arial" w:hAnsi="Arial" w:cs="Arial"/>
                <w:b/>
                <w:sz w:val="20"/>
                <w:szCs w:val="20"/>
              </w:rPr>
            </w:pPr>
            <w:r w:rsidRPr="00202B91">
              <w:rPr>
                <w:rFonts w:ascii="Arial" w:hAnsi="Arial" w:cs="Arial"/>
                <w:b/>
                <w:bCs/>
                <w:sz w:val="20"/>
                <w:szCs w:val="20"/>
              </w:rPr>
              <w:t>PARA LA INVERSIÓN VINCULADA AL CITE AGROINDUSTRIAL CHAVIMOCHIC</w:t>
            </w:r>
          </w:p>
        </w:tc>
      </w:tr>
    </w:tbl>
    <w:p w:rsidR="001A1C5A" w:rsidRDefault="001A1C5A">
      <w:pPr>
        <w:pStyle w:val="Textoindependiente"/>
        <w:spacing w:before="9"/>
        <w:rPr>
          <w:sz w:val="21"/>
        </w:rPr>
      </w:pPr>
    </w:p>
    <w:p w:rsidR="001A1C5A" w:rsidRPr="00E23EB7" w:rsidRDefault="006544AE" w:rsidP="00C33F2D">
      <w:pPr>
        <w:pStyle w:val="Textoindependiente"/>
        <w:ind w:left="417" w:right="127" w:firstLine="9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 xml:space="preserve">En el siguiente enlace </w:t>
      </w:r>
      <w:hyperlink r:id="rId7" w:history="1">
        <w:r w:rsidR="004B12B3" w:rsidRPr="00E23EB7">
          <w:rPr>
            <w:rFonts w:ascii="Arial" w:hAnsi="Arial" w:cs="Arial"/>
            <w:b/>
            <w:color w:val="0000FF"/>
            <w:w w:val="90"/>
          </w:rPr>
          <w:t>https://www.itp.gob.pe/convocatorias-itp/</w:t>
        </w:r>
      </w:hyperlink>
      <w:r w:rsidR="004B12B3" w:rsidRPr="00E23EB7">
        <w:rPr>
          <w:rFonts w:ascii="Arial" w:hAnsi="Arial" w:cs="Arial"/>
          <w:b/>
          <w:color w:val="0000FF"/>
          <w:w w:val="90"/>
        </w:rPr>
        <w:t xml:space="preserve"> </w:t>
      </w:r>
      <w:r w:rsidRPr="00E23EB7">
        <w:rPr>
          <w:rFonts w:ascii="Arial" w:hAnsi="Arial" w:cs="Arial"/>
          <w:w w:val="90"/>
        </w:rPr>
        <w:t xml:space="preserve">encontrarán las Especificaciones Técnicas y formulario para presentar </w:t>
      </w:r>
      <w:r w:rsidR="00241E34" w:rsidRPr="00E23EB7">
        <w:rPr>
          <w:rFonts w:ascii="Arial" w:hAnsi="Arial" w:cs="Arial"/>
          <w:w w:val="90"/>
        </w:rPr>
        <w:t>cotizaciones</w:t>
      </w:r>
      <w:r w:rsidRPr="00E23EB7">
        <w:rPr>
          <w:rFonts w:ascii="Arial" w:hAnsi="Arial" w:cs="Arial"/>
          <w:w w:val="90"/>
        </w:rPr>
        <w:t xml:space="preserve">, los que podrán descargar </w:t>
      </w:r>
      <w:r w:rsidR="00FC224F" w:rsidRPr="00E23EB7">
        <w:rPr>
          <w:rFonts w:ascii="Arial" w:hAnsi="Arial" w:cs="Arial"/>
          <w:w w:val="90"/>
        </w:rPr>
        <w:t xml:space="preserve">y presentar los documentos correspondientes de acuerdo al siguiente cronograma: </w:t>
      </w:r>
    </w:p>
    <w:p w:rsidR="001A1C5A" w:rsidRDefault="001A1C5A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675"/>
      </w:tblGrid>
      <w:tr w:rsidR="001A1C5A" w:rsidTr="00C33F2D">
        <w:trPr>
          <w:trHeight w:val="352"/>
        </w:trPr>
        <w:tc>
          <w:tcPr>
            <w:tcW w:w="3829" w:type="dxa"/>
            <w:shd w:val="clear" w:color="auto" w:fill="D9D9D9" w:themeFill="background1" w:themeFillShade="D9"/>
          </w:tcPr>
          <w:p w:rsidR="001A1C5A" w:rsidRDefault="006544AE">
            <w:pPr>
              <w:pStyle w:val="TableParagraph"/>
              <w:spacing w:before="40"/>
              <w:ind w:left="1285" w:right="1265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5675" w:type="dxa"/>
            <w:shd w:val="clear" w:color="auto" w:fill="D9D9D9" w:themeFill="background1" w:themeFillShade="D9"/>
          </w:tcPr>
          <w:p w:rsidR="001A1C5A" w:rsidRDefault="006544AE">
            <w:pPr>
              <w:pStyle w:val="TableParagraph"/>
              <w:spacing w:before="40"/>
              <w:ind w:left="1834" w:right="1809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HORARIO</w:t>
            </w:r>
          </w:p>
        </w:tc>
      </w:tr>
      <w:tr w:rsidR="001A1C5A" w:rsidTr="004B12B3">
        <w:trPr>
          <w:trHeight w:val="411"/>
        </w:trPr>
        <w:tc>
          <w:tcPr>
            <w:tcW w:w="3829" w:type="dxa"/>
          </w:tcPr>
          <w:p w:rsidR="001A1C5A" w:rsidRPr="00C33F2D" w:rsidRDefault="00C33F2D" w:rsidP="00C33F2D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8" w:line="264" w:lineRule="exact"/>
              <w:ind w:hanging="866"/>
              <w:jc w:val="left"/>
              <w:rPr>
                <w:rFonts w:ascii="Arial" w:eastAsia="Arial MT" w:hAnsi="Arial" w:cs="Arial"/>
                <w:w w:val="90"/>
              </w:rPr>
            </w:pPr>
            <w:r>
              <w:rPr>
                <w:rFonts w:ascii="Arial" w:eastAsia="Arial MT" w:hAnsi="Arial" w:cs="Arial"/>
                <w:w w:val="90"/>
              </w:rPr>
              <w:t xml:space="preserve">   </w:t>
            </w:r>
            <w:r w:rsidR="00EA29AA" w:rsidRPr="00C33F2D">
              <w:rPr>
                <w:rFonts w:ascii="Arial" w:eastAsia="Arial MT" w:hAnsi="Arial" w:cs="Arial"/>
                <w:w w:val="90"/>
              </w:rPr>
              <w:t>Publicación</w:t>
            </w:r>
          </w:p>
        </w:tc>
        <w:tc>
          <w:tcPr>
            <w:tcW w:w="5675" w:type="dxa"/>
          </w:tcPr>
          <w:p w:rsidR="001A1C5A" w:rsidRPr="00C33F2D" w:rsidRDefault="001856B3" w:rsidP="001856B3">
            <w:pPr>
              <w:pStyle w:val="TableParagraph"/>
              <w:spacing w:before="8" w:line="264" w:lineRule="exact"/>
              <w:ind w:right="1283"/>
              <w:jc w:val="left"/>
              <w:rPr>
                <w:rFonts w:ascii="Arial" w:eastAsia="Arial MT" w:hAnsi="Arial" w:cs="Arial"/>
                <w:w w:val="90"/>
              </w:rPr>
            </w:pPr>
            <w:r>
              <w:rPr>
                <w:rFonts w:ascii="Arial" w:eastAsia="Arial MT" w:hAnsi="Arial" w:cs="Arial"/>
                <w:w w:val="90"/>
              </w:rPr>
              <w:t xml:space="preserve">                31</w:t>
            </w:r>
            <w:r w:rsidR="00241E34" w:rsidRPr="00C33F2D">
              <w:rPr>
                <w:rFonts w:ascii="Arial" w:eastAsia="Arial MT" w:hAnsi="Arial" w:cs="Arial"/>
                <w:w w:val="90"/>
              </w:rPr>
              <w:t xml:space="preserve"> </w:t>
            </w:r>
            <w:r>
              <w:rPr>
                <w:rFonts w:ascii="Arial" w:eastAsia="Arial MT" w:hAnsi="Arial" w:cs="Arial"/>
                <w:w w:val="90"/>
              </w:rPr>
              <w:t xml:space="preserve">de marzo </w:t>
            </w:r>
            <w:r w:rsidR="00241E34" w:rsidRPr="00C33F2D">
              <w:rPr>
                <w:rFonts w:ascii="Arial" w:eastAsia="Arial MT" w:hAnsi="Arial" w:cs="Arial"/>
                <w:w w:val="90"/>
              </w:rPr>
              <w:t xml:space="preserve">al </w:t>
            </w:r>
            <w:r>
              <w:rPr>
                <w:rFonts w:ascii="Arial" w:eastAsia="Arial MT" w:hAnsi="Arial" w:cs="Arial"/>
                <w:w w:val="90"/>
              </w:rPr>
              <w:t>07</w:t>
            </w:r>
            <w:r w:rsidR="00241E34" w:rsidRPr="00C33F2D">
              <w:rPr>
                <w:rFonts w:ascii="Arial" w:eastAsia="Arial MT" w:hAnsi="Arial" w:cs="Arial"/>
                <w:w w:val="90"/>
              </w:rPr>
              <w:t xml:space="preserve"> de </w:t>
            </w:r>
            <w:r>
              <w:rPr>
                <w:rFonts w:ascii="Arial" w:eastAsia="Arial MT" w:hAnsi="Arial" w:cs="Arial"/>
                <w:w w:val="90"/>
              </w:rPr>
              <w:t>abril</w:t>
            </w:r>
            <w:r w:rsidR="00241E34" w:rsidRPr="00C33F2D">
              <w:rPr>
                <w:rFonts w:ascii="Arial" w:eastAsia="Arial MT" w:hAnsi="Arial" w:cs="Arial"/>
                <w:w w:val="90"/>
              </w:rPr>
              <w:t xml:space="preserve"> de 2025</w:t>
            </w:r>
          </w:p>
        </w:tc>
      </w:tr>
      <w:tr w:rsidR="001A1C5A">
        <w:trPr>
          <w:trHeight w:val="604"/>
        </w:trPr>
        <w:tc>
          <w:tcPr>
            <w:tcW w:w="3829" w:type="dxa"/>
          </w:tcPr>
          <w:p w:rsidR="001A1C5A" w:rsidRPr="00C33F2D" w:rsidRDefault="006544AE" w:rsidP="00E23EB7">
            <w:pPr>
              <w:pStyle w:val="TableParagraph"/>
              <w:numPr>
                <w:ilvl w:val="0"/>
                <w:numId w:val="4"/>
              </w:numPr>
              <w:spacing w:before="64"/>
              <w:ind w:left="416" w:hanging="284"/>
              <w:jc w:val="left"/>
              <w:rPr>
                <w:rFonts w:ascii="Arial" w:eastAsia="Arial MT" w:hAnsi="Arial" w:cs="Arial"/>
                <w:w w:val="90"/>
              </w:rPr>
            </w:pPr>
            <w:r w:rsidRPr="00C33F2D">
              <w:rPr>
                <w:rFonts w:ascii="Arial" w:eastAsia="Arial MT" w:hAnsi="Arial" w:cs="Arial"/>
                <w:w w:val="90"/>
              </w:rPr>
              <w:t>Fecha de presentación de documentos</w:t>
            </w:r>
            <w:r w:rsidR="006B23A3" w:rsidRPr="00C33F2D">
              <w:rPr>
                <w:rFonts w:ascii="Arial" w:eastAsia="Arial MT" w:hAnsi="Arial" w:cs="Arial"/>
                <w:w w:val="90"/>
              </w:rPr>
              <w:t xml:space="preserve"> al correo electrónico </w:t>
            </w:r>
            <w:hyperlink r:id="rId8" w:history="1">
              <w:r w:rsidR="00202B91" w:rsidRPr="0087300A">
                <w:rPr>
                  <w:rStyle w:val="Hipervnculo"/>
                  <w:rFonts w:ascii="Arial" w:hAnsi="Arial" w:cs="Arial"/>
                  <w:b/>
                  <w:w w:val="80"/>
                </w:rPr>
                <w:t>especialistabas126@itp.gob.pe</w:t>
              </w:r>
            </w:hyperlink>
          </w:p>
        </w:tc>
        <w:tc>
          <w:tcPr>
            <w:tcW w:w="5675" w:type="dxa"/>
          </w:tcPr>
          <w:p w:rsidR="004B12B3" w:rsidRPr="00C33F2D" w:rsidRDefault="004B12B3" w:rsidP="004B12B3">
            <w:pPr>
              <w:pStyle w:val="TableParagraph"/>
              <w:spacing w:before="44" w:line="270" w:lineRule="atLeast"/>
              <w:ind w:left="2389" w:right="51" w:hanging="2127"/>
              <w:jc w:val="left"/>
              <w:rPr>
                <w:rFonts w:ascii="Arial" w:eastAsia="Arial MT" w:hAnsi="Arial" w:cs="Arial"/>
                <w:w w:val="90"/>
              </w:rPr>
            </w:pPr>
          </w:p>
          <w:p w:rsidR="001A1C5A" w:rsidRPr="00C33F2D" w:rsidRDefault="006544AE" w:rsidP="004B12B3">
            <w:pPr>
              <w:pStyle w:val="TableParagraph"/>
              <w:spacing w:before="44" w:line="270" w:lineRule="atLeast"/>
              <w:ind w:left="2389" w:right="51" w:hanging="2268"/>
              <w:jc w:val="left"/>
              <w:rPr>
                <w:rFonts w:ascii="Arial" w:eastAsia="Arial MT" w:hAnsi="Arial" w:cs="Arial"/>
                <w:w w:val="90"/>
              </w:rPr>
            </w:pPr>
            <w:r w:rsidRPr="00C33F2D">
              <w:rPr>
                <w:rFonts w:ascii="Arial" w:eastAsia="Arial MT" w:hAnsi="Arial" w:cs="Arial"/>
                <w:w w:val="90"/>
              </w:rPr>
              <w:t xml:space="preserve">Hasta las 23:59 horas del día </w:t>
            </w:r>
            <w:r w:rsidR="001856B3">
              <w:rPr>
                <w:rFonts w:ascii="Arial" w:eastAsia="Arial MT" w:hAnsi="Arial" w:cs="Arial"/>
                <w:w w:val="90"/>
              </w:rPr>
              <w:t>lunes</w:t>
            </w:r>
            <w:r w:rsidR="00C33F2D">
              <w:rPr>
                <w:rFonts w:ascii="Arial" w:eastAsia="Arial MT" w:hAnsi="Arial" w:cs="Arial"/>
                <w:w w:val="90"/>
              </w:rPr>
              <w:t xml:space="preserve"> </w:t>
            </w:r>
            <w:r w:rsidR="001856B3">
              <w:rPr>
                <w:rFonts w:ascii="Arial" w:eastAsia="Arial MT" w:hAnsi="Arial" w:cs="Arial"/>
                <w:w w:val="90"/>
              </w:rPr>
              <w:t>07</w:t>
            </w:r>
            <w:r w:rsidR="00241E34" w:rsidRPr="00C33F2D">
              <w:rPr>
                <w:rFonts w:ascii="Arial" w:eastAsia="Arial MT" w:hAnsi="Arial" w:cs="Arial"/>
                <w:w w:val="90"/>
              </w:rPr>
              <w:t xml:space="preserve"> de</w:t>
            </w:r>
            <w:r w:rsidR="001856B3">
              <w:rPr>
                <w:rFonts w:ascii="Arial" w:eastAsia="Arial MT" w:hAnsi="Arial" w:cs="Arial"/>
                <w:w w:val="90"/>
              </w:rPr>
              <w:t xml:space="preserve"> abril</w:t>
            </w:r>
            <w:r w:rsidR="00241E34" w:rsidRPr="00C33F2D">
              <w:rPr>
                <w:rFonts w:ascii="Arial" w:eastAsia="Arial MT" w:hAnsi="Arial" w:cs="Arial"/>
                <w:w w:val="90"/>
              </w:rPr>
              <w:t xml:space="preserve"> de 2025</w:t>
            </w:r>
          </w:p>
        </w:tc>
      </w:tr>
    </w:tbl>
    <w:p w:rsidR="008E1E18" w:rsidRPr="00E23EB7" w:rsidRDefault="008E1E18" w:rsidP="008E1E18">
      <w:pPr>
        <w:pStyle w:val="Textoindependiente"/>
        <w:spacing w:before="212" w:line="0" w:lineRule="atLeast"/>
        <w:ind w:left="420" w:right="-10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 xml:space="preserve">En caso de cualquier duda, podrá ponerse en contacto con la Unidad Funcional de Abastecimiento a través de los siguientes canales: </w:t>
      </w:r>
      <w:bookmarkStart w:id="0" w:name="_GoBack"/>
      <w:bookmarkEnd w:id="0"/>
    </w:p>
    <w:p w:rsidR="001A1C5A" w:rsidRPr="00E23EB7" w:rsidRDefault="008E1E18" w:rsidP="008E1E18">
      <w:pPr>
        <w:pStyle w:val="Textoindependiente"/>
        <w:spacing w:before="212" w:line="0" w:lineRule="atLeast"/>
        <w:ind w:left="420" w:right="816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>Instituto</w:t>
      </w:r>
      <w:r w:rsidR="006544AE" w:rsidRPr="00E23EB7">
        <w:rPr>
          <w:rFonts w:ascii="Arial" w:hAnsi="Arial" w:cs="Arial"/>
          <w:w w:val="90"/>
        </w:rPr>
        <w:t xml:space="preserve"> Tecnológico de la Producción</w:t>
      </w:r>
    </w:p>
    <w:p w:rsidR="001A1C5A" w:rsidRPr="00E23EB7" w:rsidRDefault="006544AE">
      <w:pPr>
        <w:pStyle w:val="Textoindependiente"/>
        <w:spacing w:before="41"/>
        <w:ind w:left="417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>Dirección: Av. República de Panamá No 34318 Piso 14, San Isidro – Lima</w:t>
      </w:r>
    </w:p>
    <w:p w:rsidR="001A1C5A" w:rsidRPr="00E23EB7" w:rsidRDefault="006544AE">
      <w:pPr>
        <w:spacing w:before="36"/>
        <w:ind w:left="417"/>
        <w:jc w:val="both"/>
        <w:rPr>
          <w:rFonts w:ascii="Arial" w:hAnsi="Arial" w:cs="Arial"/>
          <w:w w:val="90"/>
        </w:rPr>
      </w:pPr>
      <w:r w:rsidRPr="00E23EB7">
        <w:rPr>
          <w:rFonts w:ascii="Arial" w:hAnsi="Arial" w:cs="Arial"/>
          <w:w w:val="90"/>
        </w:rPr>
        <w:t xml:space="preserve">E-mail: </w:t>
      </w:r>
      <w:hyperlink r:id="rId9" w:history="1">
        <w:r w:rsidR="001856B3" w:rsidRPr="004E1A2C">
          <w:rPr>
            <w:rStyle w:val="Hipervnculo"/>
            <w:rFonts w:ascii="Arial" w:hAnsi="Arial" w:cs="Arial"/>
            <w:b/>
            <w:w w:val="90"/>
          </w:rPr>
          <w:t>especialistabas126@itp.gob.pe</w:t>
        </w:r>
      </w:hyperlink>
    </w:p>
    <w:p w:rsidR="00241E34" w:rsidRPr="00E23EB7" w:rsidRDefault="00241E34">
      <w:pPr>
        <w:spacing w:before="36"/>
        <w:ind w:left="417"/>
        <w:jc w:val="both"/>
        <w:rPr>
          <w:rFonts w:ascii="Arial" w:hAnsi="Arial" w:cs="Arial"/>
          <w:b/>
          <w:w w:val="90"/>
        </w:rPr>
      </w:pPr>
      <w:r w:rsidRPr="00E23EB7">
        <w:rPr>
          <w:rFonts w:ascii="Arial" w:hAnsi="Arial" w:cs="Arial"/>
          <w:b/>
          <w:w w:val="90"/>
        </w:rPr>
        <w:t>Teléfono: 01-6802150 Anexo:</w:t>
      </w:r>
      <w:r w:rsidR="00C33F2D" w:rsidRPr="00E23EB7">
        <w:rPr>
          <w:rFonts w:ascii="Arial" w:hAnsi="Arial" w:cs="Arial"/>
          <w:b/>
          <w:w w:val="90"/>
        </w:rPr>
        <w:t>1345</w:t>
      </w:r>
    </w:p>
    <w:sectPr w:rsidR="00241E34" w:rsidRPr="00E23EB7" w:rsidSect="008E1E18">
      <w:type w:val="continuous"/>
      <w:pgSz w:w="11930" w:h="16860"/>
      <w:pgMar w:top="220" w:right="1157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5E5"/>
    <w:multiLevelType w:val="hybridMultilevel"/>
    <w:tmpl w:val="B080B33E"/>
    <w:lvl w:ilvl="0" w:tplc="F8AA3066">
      <w:numFmt w:val="bullet"/>
      <w:lvlText w:val="•"/>
      <w:lvlJc w:val="left"/>
      <w:pPr>
        <w:ind w:left="278" w:hanging="166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1270D780">
      <w:numFmt w:val="bullet"/>
      <w:lvlText w:val="•"/>
      <w:lvlJc w:val="left"/>
      <w:pPr>
        <w:ind w:left="633" w:hanging="166"/>
      </w:pPr>
      <w:rPr>
        <w:rFonts w:hint="default"/>
        <w:lang w:val="es-ES" w:eastAsia="en-US" w:bidi="ar-SA"/>
      </w:rPr>
    </w:lvl>
    <w:lvl w:ilvl="2" w:tplc="F2764222">
      <w:numFmt w:val="bullet"/>
      <w:lvlText w:val="•"/>
      <w:lvlJc w:val="left"/>
      <w:pPr>
        <w:ind w:left="987" w:hanging="166"/>
      </w:pPr>
      <w:rPr>
        <w:rFonts w:hint="default"/>
        <w:lang w:val="es-ES" w:eastAsia="en-US" w:bidi="ar-SA"/>
      </w:rPr>
    </w:lvl>
    <w:lvl w:ilvl="3" w:tplc="6A28D9C4">
      <w:numFmt w:val="bullet"/>
      <w:lvlText w:val="•"/>
      <w:lvlJc w:val="left"/>
      <w:pPr>
        <w:ind w:left="1341" w:hanging="166"/>
      </w:pPr>
      <w:rPr>
        <w:rFonts w:hint="default"/>
        <w:lang w:val="es-ES" w:eastAsia="en-US" w:bidi="ar-SA"/>
      </w:rPr>
    </w:lvl>
    <w:lvl w:ilvl="4" w:tplc="ADB69BD6">
      <w:numFmt w:val="bullet"/>
      <w:lvlText w:val="•"/>
      <w:lvlJc w:val="left"/>
      <w:pPr>
        <w:ind w:left="1695" w:hanging="166"/>
      </w:pPr>
      <w:rPr>
        <w:rFonts w:hint="default"/>
        <w:lang w:val="es-ES" w:eastAsia="en-US" w:bidi="ar-SA"/>
      </w:rPr>
    </w:lvl>
    <w:lvl w:ilvl="5" w:tplc="DAE29790">
      <w:numFmt w:val="bullet"/>
      <w:lvlText w:val="•"/>
      <w:lvlJc w:val="left"/>
      <w:pPr>
        <w:ind w:left="2049" w:hanging="166"/>
      </w:pPr>
      <w:rPr>
        <w:rFonts w:hint="default"/>
        <w:lang w:val="es-ES" w:eastAsia="en-US" w:bidi="ar-SA"/>
      </w:rPr>
    </w:lvl>
    <w:lvl w:ilvl="6" w:tplc="EF64736A">
      <w:numFmt w:val="bullet"/>
      <w:lvlText w:val="•"/>
      <w:lvlJc w:val="left"/>
      <w:pPr>
        <w:ind w:left="2403" w:hanging="166"/>
      </w:pPr>
      <w:rPr>
        <w:rFonts w:hint="default"/>
        <w:lang w:val="es-ES" w:eastAsia="en-US" w:bidi="ar-SA"/>
      </w:rPr>
    </w:lvl>
    <w:lvl w:ilvl="7" w:tplc="3AD216A8">
      <w:numFmt w:val="bullet"/>
      <w:lvlText w:val="•"/>
      <w:lvlJc w:val="left"/>
      <w:pPr>
        <w:ind w:left="2757" w:hanging="166"/>
      </w:pPr>
      <w:rPr>
        <w:rFonts w:hint="default"/>
        <w:lang w:val="es-ES" w:eastAsia="en-US" w:bidi="ar-SA"/>
      </w:rPr>
    </w:lvl>
    <w:lvl w:ilvl="8" w:tplc="9510ED30">
      <w:numFmt w:val="bullet"/>
      <w:lvlText w:val="•"/>
      <w:lvlJc w:val="left"/>
      <w:pPr>
        <w:ind w:left="3111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595D0C57"/>
    <w:multiLevelType w:val="hybridMultilevel"/>
    <w:tmpl w:val="46741CB6"/>
    <w:lvl w:ilvl="0" w:tplc="B58C6CBC">
      <w:numFmt w:val="bullet"/>
      <w:lvlText w:val="•"/>
      <w:lvlJc w:val="left"/>
      <w:pPr>
        <w:ind w:left="278" w:hanging="166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F8C2D888">
      <w:numFmt w:val="bullet"/>
      <w:lvlText w:val="•"/>
      <w:lvlJc w:val="left"/>
      <w:pPr>
        <w:ind w:left="633" w:hanging="166"/>
      </w:pPr>
      <w:rPr>
        <w:rFonts w:hint="default"/>
        <w:lang w:val="es-ES" w:eastAsia="en-US" w:bidi="ar-SA"/>
      </w:rPr>
    </w:lvl>
    <w:lvl w:ilvl="2" w:tplc="90327A1C">
      <w:numFmt w:val="bullet"/>
      <w:lvlText w:val="•"/>
      <w:lvlJc w:val="left"/>
      <w:pPr>
        <w:ind w:left="987" w:hanging="166"/>
      </w:pPr>
      <w:rPr>
        <w:rFonts w:hint="default"/>
        <w:lang w:val="es-ES" w:eastAsia="en-US" w:bidi="ar-SA"/>
      </w:rPr>
    </w:lvl>
    <w:lvl w:ilvl="3" w:tplc="E9A03F6C">
      <w:numFmt w:val="bullet"/>
      <w:lvlText w:val="•"/>
      <w:lvlJc w:val="left"/>
      <w:pPr>
        <w:ind w:left="1341" w:hanging="166"/>
      </w:pPr>
      <w:rPr>
        <w:rFonts w:hint="default"/>
        <w:lang w:val="es-ES" w:eastAsia="en-US" w:bidi="ar-SA"/>
      </w:rPr>
    </w:lvl>
    <w:lvl w:ilvl="4" w:tplc="6284EA20">
      <w:numFmt w:val="bullet"/>
      <w:lvlText w:val="•"/>
      <w:lvlJc w:val="left"/>
      <w:pPr>
        <w:ind w:left="1695" w:hanging="166"/>
      </w:pPr>
      <w:rPr>
        <w:rFonts w:hint="default"/>
        <w:lang w:val="es-ES" w:eastAsia="en-US" w:bidi="ar-SA"/>
      </w:rPr>
    </w:lvl>
    <w:lvl w:ilvl="5" w:tplc="4D16C852">
      <w:numFmt w:val="bullet"/>
      <w:lvlText w:val="•"/>
      <w:lvlJc w:val="left"/>
      <w:pPr>
        <w:ind w:left="2049" w:hanging="166"/>
      </w:pPr>
      <w:rPr>
        <w:rFonts w:hint="default"/>
        <w:lang w:val="es-ES" w:eastAsia="en-US" w:bidi="ar-SA"/>
      </w:rPr>
    </w:lvl>
    <w:lvl w:ilvl="6" w:tplc="9D401096">
      <w:numFmt w:val="bullet"/>
      <w:lvlText w:val="•"/>
      <w:lvlJc w:val="left"/>
      <w:pPr>
        <w:ind w:left="2403" w:hanging="166"/>
      </w:pPr>
      <w:rPr>
        <w:rFonts w:hint="default"/>
        <w:lang w:val="es-ES" w:eastAsia="en-US" w:bidi="ar-SA"/>
      </w:rPr>
    </w:lvl>
    <w:lvl w:ilvl="7" w:tplc="95C67B42">
      <w:numFmt w:val="bullet"/>
      <w:lvlText w:val="•"/>
      <w:lvlJc w:val="left"/>
      <w:pPr>
        <w:ind w:left="2757" w:hanging="166"/>
      </w:pPr>
      <w:rPr>
        <w:rFonts w:hint="default"/>
        <w:lang w:val="es-ES" w:eastAsia="en-US" w:bidi="ar-SA"/>
      </w:rPr>
    </w:lvl>
    <w:lvl w:ilvl="8" w:tplc="3168CC96">
      <w:numFmt w:val="bullet"/>
      <w:lvlText w:val="•"/>
      <w:lvlJc w:val="left"/>
      <w:pPr>
        <w:ind w:left="3111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59986D9B"/>
    <w:multiLevelType w:val="hybridMultilevel"/>
    <w:tmpl w:val="49C21F4A"/>
    <w:lvl w:ilvl="0" w:tplc="9E12A3DC">
      <w:numFmt w:val="bullet"/>
      <w:lvlText w:val="•"/>
      <w:lvlJc w:val="left"/>
      <w:pPr>
        <w:ind w:left="278" w:hanging="166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CCAEA85E">
      <w:numFmt w:val="bullet"/>
      <w:lvlText w:val="•"/>
      <w:lvlJc w:val="left"/>
      <w:pPr>
        <w:ind w:left="633" w:hanging="166"/>
      </w:pPr>
      <w:rPr>
        <w:rFonts w:hint="default"/>
        <w:lang w:val="es-ES" w:eastAsia="en-US" w:bidi="ar-SA"/>
      </w:rPr>
    </w:lvl>
    <w:lvl w:ilvl="2" w:tplc="9EEEA3C6">
      <w:numFmt w:val="bullet"/>
      <w:lvlText w:val="•"/>
      <w:lvlJc w:val="left"/>
      <w:pPr>
        <w:ind w:left="987" w:hanging="166"/>
      </w:pPr>
      <w:rPr>
        <w:rFonts w:hint="default"/>
        <w:lang w:val="es-ES" w:eastAsia="en-US" w:bidi="ar-SA"/>
      </w:rPr>
    </w:lvl>
    <w:lvl w:ilvl="3" w:tplc="5A60749C">
      <w:numFmt w:val="bullet"/>
      <w:lvlText w:val="•"/>
      <w:lvlJc w:val="left"/>
      <w:pPr>
        <w:ind w:left="1341" w:hanging="166"/>
      </w:pPr>
      <w:rPr>
        <w:rFonts w:hint="default"/>
        <w:lang w:val="es-ES" w:eastAsia="en-US" w:bidi="ar-SA"/>
      </w:rPr>
    </w:lvl>
    <w:lvl w:ilvl="4" w:tplc="20885D74">
      <w:numFmt w:val="bullet"/>
      <w:lvlText w:val="•"/>
      <w:lvlJc w:val="left"/>
      <w:pPr>
        <w:ind w:left="1695" w:hanging="166"/>
      </w:pPr>
      <w:rPr>
        <w:rFonts w:hint="default"/>
        <w:lang w:val="es-ES" w:eastAsia="en-US" w:bidi="ar-SA"/>
      </w:rPr>
    </w:lvl>
    <w:lvl w:ilvl="5" w:tplc="C49AC856">
      <w:numFmt w:val="bullet"/>
      <w:lvlText w:val="•"/>
      <w:lvlJc w:val="left"/>
      <w:pPr>
        <w:ind w:left="2049" w:hanging="166"/>
      </w:pPr>
      <w:rPr>
        <w:rFonts w:hint="default"/>
        <w:lang w:val="es-ES" w:eastAsia="en-US" w:bidi="ar-SA"/>
      </w:rPr>
    </w:lvl>
    <w:lvl w:ilvl="6" w:tplc="165C3410">
      <w:numFmt w:val="bullet"/>
      <w:lvlText w:val="•"/>
      <w:lvlJc w:val="left"/>
      <w:pPr>
        <w:ind w:left="2403" w:hanging="166"/>
      </w:pPr>
      <w:rPr>
        <w:rFonts w:hint="default"/>
        <w:lang w:val="es-ES" w:eastAsia="en-US" w:bidi="ar-SA"/>
      </w:rPr>
    </w:lvl>
    <w:lvl w:ilvl="7" w:tplc="918C4124">
      <w:numFmt w:val="bullet"/>
      <w:lvlText w:val="•"/>
      <w:lvlJc w:val="left"/>
      <w:pPr>
        <w:ind w:left="2757" w:hanging="166"/>
      </w:pPr>
      <w:rPr>
        <w:rFonts w:hint="default"/>
        <w:lang w:val="es-ES" w:eastAsia="en-US" w:bidi="ar-SA"/>
      </w:rPr>
    </w:lvl>
    <w:lvl w:ilvl="8" w:tplc="6CC07E66">
      <w:numFmt w:val="bullet"/>
      <w:lvlText w:val="•"/>
      <w:lvlJc w:val="left"/>
      <w:pPr>
        <w:ind w:left="3111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5E967C3F"/>
    <w:multiLevelType w:val="hybridMultilevel"/>
    <w:tmpl w:val="EF60EFC4"/>
    <w:lvl w:ilvl="0" w:tplc="280A0005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A"/>
    <w:rsid w:val="001856B3"/>
    <w:rsid w:val="001A1C5A"/>
    <w:rsid w:val="00202B91"/>
    <w:rsid w:val="00241E34"/>
    <w:rsid w:val="002C7256"/>
    <w:rsid w:val="002D55B7"/>
    <w:rsid w:val="003F432E"/>
    <w:rsid w:val="004409A6"/>
    <w:rsid w:val="00440CA8"/>
    <w:rsid w:val="004B12B3"/>
    <w:rsid w:val="005014C1"/>
    <w:rsid w:val="006544AE"/>
    <w:rsid w:val="006B23A3"/>
    <w:rsid w:val="006E3A9C"/>
    <w:rsid w:val="00723DE2"/>
    <w:rsid w:val="0081127E"/>
    <w:rsid w:val="0084238F"/>
    <w:rsid w:val="008E1E18"/>
    <w:rsid w:val="00AD6723"/>
    <w:rsid w:val="00C33F2D"/>
    <w:rsid w:val="00C95A05"/>
    <w:rsid w:val="00D87D6E"/>
    <w:rsid w:val="00D96E36"/>
    <w:rsid w:val="00E23EB7"/>
    <w:rsid w:val="00E726C0"/>
    <w:rsid w:val="00EA29AA"/>
    <w:rsid w:val="00F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FBD4"/>
  <w15:docId w15:val="{5D1454D0-2DA9-4A95-8CF2-2042F04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6C0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970" w:right="40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8"/>
      <w:jc w:val="center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EA29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9AA"/>
    <w:rPr>
      <w:color w:val="605E5C"/>
      <w:shd w:val="clear" w:color="auto" w:fill="E1DFDD"/>
    </w:rPr>
  </w:style>
  <w:style w:type="paragraph" w:customStyle="1" w:styleId="Default">
    <w:name w:val="Default"/>
    <w:rsid w:val="00202B91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cialistabas126@itp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p.gob.pe/convocatorias-it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pecialistabas126@itp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Mariela Dávila</dc:creator>
  <cp:lastModifiedBy>Valdivia Castañeda, Wilman</cp:lastModifiedBy>
  <cp:revision>2</cp:revision>
  <dcterms:created xsi:type="dcterms:W3CDTF">2025-03-28T15:23:00Z</dcterms:created>
  <dcterms:modified xsi:type="dcterms:W3CDTF">2025-03-28T15:23:00Z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2023-08-14T00:00:00Z</vt:filetime>
  </property>
</Properties>
</file>